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C6F" w:rsidRPr="000F2FB1" w:rsidRDefault="00D91C6F" w:rsidP="00D91C6F">
      <w:pPr>
        <w:spacing w:before="100" w:after="100"/>
        <w:contextualSpacing/>
        <w:jc w:val="right"/>
        <w:rPr>
          <w:sz w:val="28"/>
          <w:szCs w:val="28"/>
        </w:rPr>
      </w:pPr>
      <w:r w:rsidRPr="000F2FB1">
        <w:rPr>
          <w:sz w:val="28"/>
          <w:szCs w:val="28"/>
        </w:rPr>
        <w:t xml:space="preserve">Выписка из ООП НОО </w:t>
      </w:r>
    </w:p>
    <w:p w:rsidR="00165928" w:rsidRPr="00165928" w:rsidRDefault="00165928" w:rsidP="00165928">
      <w:pPr>
        <w:jc w:val="right"/>
        <w:rPr>
          <w:sz w:val="28"/>
          <w:szCs w:val="28"/>
        </w:rPr>
      </w:pPr>
      <w:r w:rsidRPr="00165928">
        <w:rPr>
          <w:sz w:val="28"/>
          <w:szCs w:val="28"/>
        </w:rPr>
        <w:t xml:space="preserve">МБОУ «ООШ </w:t>
      </w:r>
      <w:proofErr w:type="spellStart"/>
      <w:r w:rsidRPr="00165928">
        <w:rPr>
          <w:sz w:val="28"/>
          <w:szCs w:val="28"/>
        </w:rPr>
        <w:t>с</w:t>
      </w:r>
      <w:proofErr w:type="gramStart"/>
      <w:r w:rsidRPr="00165928">
        <w:rPr>
          <w:sz w:val="28"/>
          <w:szCs w:val="28"/>
        </w:rPr>
        <w:t>.Х</w:t>
      </w:r>
      <w:proofErr w:type="gramEnd"/>
      <w:r w:rsidRPr="00165928">
        <w:rPr>
          <w:sz w:val="28"/>
          <w:szCs w:val="28"/>
        </w:rPr>
        <w:t>очи-Ара</w:t>
      </w:r>
      <w:proofErr w:type="spellEnd"/>
      <w:r w:rsidRPr="00165928">
        <w:rPr>
          <w:sz w:val="28"/>
          <w:szCs w:val="28"/>
        </w:rPr>
        <w:t xml:space="preserve"> </w:t>
      </w:r>
      <w:proofErr w:type="spellStart"/>
      <w:r w:rsidRPr="00165928">
        <w:rPr>
          <w:sz w:val="28"/>
          <w:szCs w:val="28"/>
        </w:rPr>
        <w:t>им.Дадашева</w:t>
      </w:r>
      <w:proofErr w:type="spellEnd"/>
      <w:r w:rsidRPr="00165928">
        <w:rPr>
          <w:sz w:val="28"/>
          <w:szCs w:val="28"/>
        </w:rPr>
        <w:t xml:space="preserve"> Р.Х.», </w:t>
      </w:r>
    </w:p>
    <w:p w:rsidR="00D91C6F" w:rsidRDefault="00165928" w:rsidP="00165928">
      <w:pPr>
        <w:jc w:val="right"/>
        <w:rPr>
          <w:sz w:val="28"/>
          <w:szCs w:val="28"/>
        </w:rPr>
      </w:pPr>
      <w:proofErr w:type="gramStart"/>
      <w:r w:rsidRPr="00165928">
        <w:rPr>
          <w:sz w:val="28"/>
          <w:szCs w:val="28"/>
        </w:rPr>
        <w:t>утвержденной</w:t>
      </w:r>
      <w:proofErr w:type="gramEnd"/>
      <w:r w:rsidRPr="00165928">
        <w:rPr>
          <w:sz w:val="28"/>
          <w:szCs w:val="28"/>
        </w:rPr>
        <w:t xml:space="preserve"> приказом директора от «29» августа 2023г. №41-од</w:t>
      </w:r>
    </w:p>
    <w:p w:rsidR="00165928" w:rsidRPr="000F2FB1" w:rsidRDefault="00165928" w:rsidP="00165928">
      <w:pPr>
        <w:jc w:val="right"/>
        <w:rPr>
          <w:b/>
          <w:sz w:val="28"/>
          <w:szCs w:val="28"/>
        </w:rPr>
      </w:pPr>
    </w:p>
    <w:p w:rsidR="00EE7ECB" w:rsidRDefault="00EE7ECB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>
        <w:rPr>
          <w:rFonts w:cstheme="minorHAnsi"/>
          <w:b/>
          <w:bCs/>
          <w:sz w:val="28"/>
          <w:szCs w:val="28"/>
        </w:rPr>
        <w:t>Рабочая</w:t>
      </w:r>
      <w:r w:rsidR="00D91C6F" w:rsidRPr="000F2FB1">
        <w:rPr>
          <w:rFonts w:cstheme="minorHAnsi"/>
          <w:b/>
          <w:bCs/>
          <w:sz w:val="28"/>
          <w:szCs w:val="28"/>
        </w:rPr>
        <w:t xml:space="preserve"> программа по учебному предмету </w:t>
      </w:r>
    </w:p>
    <w:p w:rsidR="00D91C6F" w:rsidRPr="000F2FB1" w:rsidRDefault="00D91C6F" w:rsidP="00EE7ECB">
      <w:pPr>
        <w:adjustRightInd w:val="0"/>
        <w:ind w:firstLine="540"/>
        <w:jc w:val="center"/>
        <w:rPr>
          <w:rFonts w:cstheme="minorHAnsi"/>
          <w:b/>
          <w:bCs/>
          <w:sz w:val="28"/>
          <w:szCs w:val="28"/>
        </w:rPr>
      </w:pPr>
      <w:r w:rsidRPr="000F2FB1">
        <w:rPr>
          <w:b/>
          <w:sz w:val="28"/>
          <w:szCs w:val="28"/>
        </w:rPr>
        <w:t>«Изобразительное искусство»</w:t>
      </w:r>
    </w:p>
    <w:p w:rsidR="00EE7ECB" w:rsidRDefault="00EE7ECB" w:rsidP="00EE7ECB">
      <w:pPr>
        <w:spacing w:before="100" w:after="100"/>
        <w:contextualSpacing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Аннотация к рабочей программе</w:t>
      </w:r>
      <w:r w:rsidR="00D91C6F" w:rsidRPr="000F2FB1">
        <w:rPr>
          <w:rFonts w:cstheme="minorHAnsi"/>
          <w:b/>
          <w:sz w:val="28"/>
          <w:szCs w:val="28"/>
        </w:rPr>
        <w:t xml:space="preserve"> учебного предмета </w:t>
      </w:r>
    </w:p>
    <w:p w:rsidR="00D91C6F" w:rsidRDefault="00D91C6F" w:rsidP="00EE7ECB">
      <w:pPr>
        <w:spacing w:before="100" w:after="100"/>
        <w:contextualSpacing/>
        <w:jc w:val="center"/>
        <w:rPr>
          <w:b/>
          <w:sz w:val="26"/>
          <w:szCs w:val="26"/>
        </w:rPr>
      </w:pPr>
      <w:r w:rsidRPr="00EE7ECB">
        <w:rPr>
          <w:b/>
          <w:sz w:val="26"/>
          <w:szCs w:val="26"/>
        </w:rPr>
        <w:t>«Изобразительное искусство»</w:t>
      </w:r>
    </w:p>
    <w:p w:rsidR="000F3371" w:rsidRPr="00EE7ECB" w:rsidRDefault="000F3371" w:rsidP="00EE7ECB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proofErr w:type="gramStart"/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sz w:val="26"/>
          <w:szCs w:val="26"/>
        </w:rPr>
        <w:t xml:space="preserve">«Изобразительное искусство» </w:t>
      </w:r>
      <w:r w:rsidRPr="00EE7ECB">
        <w:rPr>
          <w:rFonts w:cstheme="minorHAnsi"/>
          <w:sz w:val="26"/>
          <w:szCs w:val="26"/>
        </w:rPr>
        <w:t xml:space="preserve">обязательной предметной области </w:t>
      </w:r>
      <w:r w:rsidRPr="00EE7ECB">
        <w:rPr>
          <w:sz w:val="26"/>
          <w:szCs w:val="26"/>
        </w:rPr>
        <w:t xml:space="preserve">«Искусство») </w:t>
      </w:r>
      <w:r w:rsidRPr="00EE7ECB">
        <w:rPr>
          <w:rFonts w:cstheme="minorHAnsi"/>
          <w:sz w:val="26"/>
          <w:szCs w:val="26"/>
        </w:rPr>
        <w:t>разработана в соответствии с пунктом 3</w:t>
      </w:r>
      <w:r w:rsidR="00A4504A">
        <w:rPr>
          <w:rFonts w:cstheme="minorHAnsi"/>
          <w:sz w:val="26"/>
          <w:szCs w:val="26"/>
        </w:rPr>
        <w:t>1</w:t>
      </w:r>
      <w:r w:rsidRPr="00EE7ECB">
        <w:rPr>
          <w:rFonts w:cstheme="minorHAnsi"/>
          <w:sz w:val="26"/>
          <w:szCs w:val="26"/>
        </w:rPr>
        <w:t xml:space="preserve">.1 </w:t>
      </w:r>
      <w:bookmarkStart w:id="0" w:name="_GoBack"/>
      <w:bookmarkEnd w:id="0"/>
      <w:r w:rsidRPr="00EE7ECB">
        <w:rPr>
          <w:rFonts w:cstheme="minorHAnsi"/>
          <w:sz w:val="26"/>
          <w:szCs w:val="26"/>
        </w:rPr>
        <w:t>федерального государственного образовательного стандарта начального общего образования (далее - ФГОС НОО)</w:t>
      </w:r>
      <w:r w:rsidRPr="00EE7ECB">
        <w:rPr>
          <w:rStyle w:val="aa"/>
          <w:rFonts w:cstheme="minorHAnsi"/>
          <w:sz w:val="26"/>
          <w:szCs w:val="26"/>
        </w:rPr>
        <w:footnoteReference w:id="1"/>
      </w:r>
      <w:r w:rsidRPr="00EE7ECB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</w:t>
      </w:r>
      <w:proofErr w:type="gramEnd"/>
      <w:r w:rsidRPr="00EE7ECB">
        <w:rPr>
          <w:rFonts w:cstheme="minorHAnsi"/>
          <w:sz w:val="26"/>
          <w:szCs w:val="26"/>
        </w:rPr>
        <w:t xml:space="preserve">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D91C6F" w:rsidRPr="00EE7ECB" w:rsidRDefault="00D91C6F" w:rsidP="000F3371">
      <w:pPr>
        <w:spacing w:line="276" w:lineRule="auto"/>
        <w:ind w:firstLine="708"/>
        <w:jc w:val="both"/>
        <w:rPr>
          <w:rFonts w:cstheme="minorHAnsi"/>
          <w:color w:val="FF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данному учебному предмету.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D91C6F" w:rsidRPr="00EE7ECB" w:rsidRDefault="00D91C6F" w:rsidP="00D91C6F">
      <w:pPr>
        <w:spacing w:before="100" w:after="100" w:line="276" w:lineRule="auto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>является частью ООП НОО, определяющей: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искусство»:</w:t>
      </w:r>
    </w:p>
    <w:p w:rsidR="00D91C6F" w:rsidRPr="00EE7ECB" w:rsidRDefault="00D91C6F" w:rsidP="00D91C6F">
      <w:pPr>
        <w:spacing w:before="100" w:after="100" w:line="276" w:lineRule="auto"/>
        <w:ind w:firstLine="708"/>
        <w:contextualSpacing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 (личностные, </w:t>
      </w:r>
      <w:proofErr w:type="spellStart"/>
      <w:r w:rsidRPr="00EE7ECB">
        <w:rPr>
          <w:rFonts w:cstheme="minorHAnsi"/>
          <w:sz w:val="26"/>
          <w:szCs w:val="26"/>
        </w:rPr>
        <w:t>метапредметные</w:t>
      </w:r>
      <w:proofErr w:type="spellEnd"/>
      <w:r w:rsidRPr="00EE7ECB">
        <w:rPr>
          <w:rFonts w:cstheme="minorHAnsi"/>
          <w:sz w:val="26"/>
          <w:szCs w:val="26"/>
        </w:rPr>
        <w:t xml:space="preserve"> и предметные);</w:t>
      </w:r>
    </w:p>
    <w:p w:rsidR="00D91C6F" w:rsidRPr="00EE7ECB" w:rsidRDefault="00D91C6F" w:rsidP="00D91C6F">
      <w:pPr>
        <w:spacing w:before="100" w:after="100"/>
        <w:ind w:firstLine="708"/>
        <w:contextualSpacing/>
        <w:rPr>
          <w:rFonts w:cstheme="minorHAnsi"/>
          <w:b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содержание </w:t>
      </w:r>
      <w:proofErr w:type="gramStart"/>
      <w:r w:rsidRPr="00EE7ECB">
        <w:rPr>
          <w:rFonts w:cstheme="minorHAnsi"/>
          <w:sz w:val="26"/>
          <w:szCs w:val="26"/>
        </w:rPr>
        <w:t>учебного</w:t>
      </w:r>
      <w:proofErr w:type="gramEnd"/>
      <w:r w:rsidRPr="00EE7ECB">
        <w:rPr>
          <w:rFonts w:cstheme="minorHAnsi"/>
          <w:sz w:val="26"/>
          <w:szCs w:val="26"/>
        </w:rPr>
        <w:t xml:space="preserve">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color w:val="000000"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EE7ECB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>;</w:t>
      </w:r>
    </w:p>
    <w:p w:rsidR="00EE7ECB" w:rsidRPr="00EE7ECB" w:rsidRDefault="00EE7ECB" w:rsidP="00EE7ECB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  <w:r w:rsidRPr="00EE7ECB">
        <w:rPr>
          <w:sz w:val="26"/>
          <w:szCs w:val="26"/>
        </w:rPr>
        <w:t xml:space="preserve">: </w:t>
      </w:r>
      <w:r w:rsidRPr="00EE7ECB">
        <w:rPr>
          <w:rFonts w:cstheme="minorHAnsi"/>
          <w:sz w:val="26"/>
          <w:szCs w:val="26"/>
        </w:rPr>
        <w:t xml:space="preserve">(личностные, </w:t>
      </w:r>
      <w:proofErr w:type="spellStart"/>
      <w:r w:rsidRPr="00EE7ECB">
        <w:rPr>
          <w:rFonts w:cstheme="minorHAnsi"/>
          <w:sz w:val="26"/>
          <w:szCs w:val="26"/>
        </w:rPr>
        <w:t>метапредметные</w:t>
      </w:r>
      <w:proofErr w:type="spellEnd"/>
      <w:r w:rsidRPr="00EE7ECB">
        <w:rPr>
          <w:rFonts w:cstheme="minorHAnsi"/>
          <w:sz w:val="26"/>
          <w:szCs w:val="26"/>
        </w:rPr>
        <w:t xml:space="preserve"> и предметные);</w:t>
      </w:r>
    </w:p>
    <w:p w:rsidR="00EE7ECB" w:rsidRPr="00EE7ECB" w:rsidRDefault="00EE7ECB" w:rsidP="00EE7ECB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  <w:r w:rsidRPr="00EE7ECB">
        <w:rPr>
          <w:rFonts w:cstheme="minorHAnsi"/>
          <w:sz w:val="26"/>
          <w:szCs w:val="26"/>
        </w:rPr>
        <w:t xml:space="preserve">Рабочая программа  </w:t>
      </w:r>
      <w:r w:rsidRPr="00EE7ECB">
        <w:rPr>
          <w:rFonts w:cstheme="minorHAnsi"/>
          <w:b/>
          <w:sz w:val="26"/>
          <w:szCs w:val="26"/>
        </w:rPr>
        <w:t xml:space="preserve">учебного предмета </w:t>
      </w:r>
      <w:r w:rsidRPr="00EE7ECB">
        <w:rPr>
          <w:b/>
          <w:sz w:val="26"/>
          <w:szCs w:val="26"/>
        </w:rPr>
        <w:t>«Изобразительное искусство»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</w:rPr>
      </w:pPr>
      <w:r w:rsidRPr="00EE7ECB">
        <w:rPr>
          <w:rFonts w:cstheme="minorHAnsi"/>
          <w:sz w:val="26"/>
          <w:szCs w:val="26"/>
        </w:rPr>
        <w:t>-</w:t>
      </w:r>
      <w:proofErr w:type="gramStart"/>
      <w:r w:rsidRPr="00EE7ECB">
        <w:rPr>
          <w:rFonts w:cstheme="minorHAnsi"/>
          <w:sz w:val="26"/>
          <w:szCs w:val="26"/>
        </w:rPr>
        <w:t>рассмотрена</w:t>
      </w:r>
      <w:proofErr w:type="gramEnd"/>
      <w:r w:rsidRPr="00EE7ECB">
        <w:rPr>
          <w:rFonts w:cstheme="minorHAnsi"/>
          <w:sz w:val="26"/>
          <w:szCs w:val="26"/>
        </w:rPr>
        <w:t xml:space="preserve"> на методическом совете школы протокол №1 от 25.08.2023г; </w:t>
      </w:r>
    </w:p>
    <w:p w:rsidR="00EE7ECB" w:rsidRPr="00EE7ECB" w:rsidRDefault="00EE7ECB" w:rsidP="00EE7ECB">
      <w:pPr>
        <w:spacing w:line="276" w:lineRule="auto"/>
        <w:ind w:firstLine="708"/>
        <w:jc w:val="both"/>
        <w:rPr>
          <w:rFonts w:cstheme="minorHAnsi"/>
          <w:sz w:val="26"/>
          <w:szCs w:val="26"/>
          <w:u w:val="single"/>
        </w:rPr>
      </w:pPr>
      <w:r w:rsidRPr="00EE7ECB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EE7ECB">
        <w:rPr>
          <w:rFonts w:cstheme="minorHAnsi"/>
          <w:sz w:val="26"/>
          <w:szCs w:val="26"/>
          <w:u w:val="single"/>
        </w:rPr>
        <w:t>/</w:t>
      </w:r>
      <w:r w:rsidRPr="00EE7ECB">
        <w:rPr>
          <w:rFonts w:cstheme="minorHAnsi"/>
          <w:sz w:val="26"/>
          <w:szCs w:val="26"/>
        </w:rPr>
        <w:t xml:space="preserve">дата </w:t>
      </w:r>
      <w:r w:rsidRPr="00EE7ECB">
        <w:rPr>
          <w:rFonts w:cstheme="minorHAnsi"/>
          <w:sz w:val="26"/>
          <w:szCs w:val="26"/>
          <w:u w:val="single"/>
        </w:rPr>
        <w:t>25.08 2023г./;</w:t>
      </w:r>
    </w:p>
    <w:p w:rsidR="00EE7ECB" w:rsidRDefault="00EE7ECB" w:rsidP="00EE7ECB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</w:pPr>
      <w:r w:rsidRPr="00EE7ECB">
        <w:rPr>
          <w:b/>
          <w:sz w:val="26"/>
          <w:szCs w:val="26"/>
        </w:rPr>
        <w:t>-</w:t>
      </w:r>
      <w:proofErr w:type="gramStart"/>
      <w:r w:rsidRPr="00EE7ECB">
        <w:rPr>
          <w:sz w:val="26"/>
          <w:szCs w:val="26"/>
        </w:rPr>
        <w:t>принята</w:t>
      </w:r>
      <w:proofErr w:type="gramEnd"/>
      <w:r w:rsidRPr="00EE7ECB">
        <w:rPr>
          <w:sz w:val="26"/>
          <w:szCs w:val="26"/>
        </w:rPr>
        <w:t xml:space="preserve"> в составе ООП НОО решением педагогического совета /протокол №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 xml:space="preserve"> от 2</w:t>
      </w:r>
      <w:r w:rsidR="001235FB">
        <w:rPr>
          <w:sz w:val="26"/>
          <w:szCs w:val="26"/>
        </w:rPr>
        <w:t>9</w:t>
      </w:r>
      <w:r w:rsidRPr="00EE7ECB">
        <w:rPr>
          <w:sz w:val="26"/>
          <w:szCs w:val="26"/>
        </w:rPr>
        <w:t>.0</w:t>
      </w:r>
      <w:r w:rsidR="001235FB">
        <w:rPr>
          <w:sz w:val="26"/>
          <w:szCs w:val="26"/>
        </w:rPr>
        <w:t>8</w:t>
      </w:r>
      <w:r w:rsidRPr="00EE7ECB">
        <w:rPr>
          <w:sz w:val="26"/>
          <w:szCs w:val="26"/>
        </w:rPr>
        <w:t>.2023г/</w:t>
      </w:r>
    </w:p>
    <w:p w:rsidR="00D91C6F" w:rsidRPr="000F2FB1" w:rsidRDefault="00D91C6F" w:rsidP="00D91C6F">
      <w:pPr>
        <w:pStyle w:val="a4"/>
        <w:spacing w:line="276" w:lineRule="auto"/>
        <w:jc w:val="both"/>
        <w:rPr>
          <w:rFonts w:cstheme="minorHAnsi"/>
          <w:sz w:val="28"/>
          <w:szCs w:val="28"/>
          <w:highlight w:val="yellow"/>
        </w:rPr>
      </w:pPr>
    </w:p>
    <w:p w:rsidR="009A1506" w:rsidRPr="009A1506" w:rsidRDefault="002B636C" w:rsidP="002B636C">
      <w:pPr>
        <w:pStyle w:val="22"/>
        <w:shd w:val="clear" w:color="auto" w:fill="auto"/>
        <w:tabs>
          <w:tab w:val="left" w:pos="1311"/>
        </w:tabs>
        <w:spacing w:before="0" w:after="0" w:line="276" w:lineRule="auto"/>
        <w:jc w:val="center"/>
      </w:pPr>
      <w:r w:rsidRPr="009A1506">
        <w:lastRenderedPageBreak/>
        <w:t>Р</w:t>
      </w:r>
      <w:r w:rsidR="009A1506" w:rsidRPr="009A1506">
        <w:t>абочая программа по учебному предмету «Изобразительное искусство».</w:t>
      </w:r>
    </w:p>
    <w:p w:rsidR="00EE7ECB" w:rsidRDefault="00755A6D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</w:pPr>
      <w:r w:rsidRPr="009A1506">
        <w:t>Р</w:t>
      </w:r>
      <w:r w:rsidR="009A1506" w:rsidRPr="009A1506">
        <w:t>абочая программа по учебному предмету «Изобразительное искусство» (предметная область «Искусство») (далее соответственно - программа по изобразительному искусству, искусство) включает</w:t>
      </w:r>
      <w:r w:rsidR="00EE7ECB">
        <w:t>: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пояснительную записку, </w:t>
      </w:r>
    </w:p>
    <w:p w:rsidR="00EE7ECB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содержание обучения, </w:t>
      </w:r>
    </w:p>
    <w:p w:rsid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</w:t>
      </w:r>
      <w:r w:rsidR="009A1506" w:rsidRPr="009A1506">
        <w:t xml:space="preserve">планируемые результаты </w:t>
      </w:r>
      <w:proofErr w:type="spellStart"/>
      <w:r w:rsidR="009A1506" w:rsidRPr="009A1506">
        <w:t>освоенияпрограммы</w:t>
      </w:r>
      <w:proofErr w:type="spellEnd"/>
      <w:r w:rsidR="009A1506" w:rsidRPr="009A1506">
        <w:t xml:space="preserve"> по изобразительному искусству</w:t>
      </w:r>
      <w:r>
        <w:t>,</w:t>
      </w:r>
    </w:p>
    <w:p w:rsidR="00EE7ECB" w:rsidRPr="009A1506" w:rsidRDefault="00EE7ECB" w:rsidP="00EE7ECB">
      <w:pPr>
        <w:pStyle w:val="22"/>
        <w:shd w:val="clear" w:color="auto" w:fill="auto"/>
        <w:tabs>
          <w:tab w:val="left" w:pos="1527"/>
        </w:tabs>
        <w:spacing w:before="0" w:after="0" w:line="276" w:lineRule="auto"/>
        <w:ind w:left="760"/>
      </w:pPr>
      <w:r>
        <w:t>-тематическое планирование.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80"/>
      </w:pPr>
      <w:r w:rsidRPr="009A1506"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32"/>
        </w:tabs>
        <w:spacing w:before="0" w:after="0" w:line="276" w:lineRule="auto"/>
        <w:ind w:firstLine="780"/>
      </w:pPr>
      <w:r w:rsidRPr="009A1506">
        <w:t xml:space="preserve">Планируемые результаты освоения программы по изобразительному искусству включают личностные, </w:t>
      </w:r>
      <w:proofErr w:type="spellStart"/>
      <w:r w:rsidRPr="009A1506">
        <w:t>метапредметные</w:t>
      </w:r>
      <w:proofErr w:type="spellEnd"/>
      <w:r w:rsidRPr="009A1506"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EE7ECB" w:rsidRDefault="00EE7ECB" w:rsidP="00EE7ECB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 xml:space="preserve">ематическое планирование, в том числе с учетом рабочей программы </w:t>
      </w:r>
      <w:proofErr w:type="spellStart"/>
      <w:r w:rsidRPr="003D1904">
        <w:rPr>
          <w:rFonts w:cstheme="minorHAnsi"/>
        </w:rPr>
        <w:t>воспитания</w:t>
      </w:r>
      <w:proofErr w:type="gramStart"/>
      <w:r>
        <w:rPr>
          <w:rFonts w:cstheme="minorHAnsi"/>
        </w:rPr>
        <w:t>,</w:t>
      </w:r>
      <w:r w:rsidRPr="003D1904">
        <w:rPr>
          <w:color w:val="000000"/>
        </w:rPr>
        <w:t>у</w:t>
      </w:r>
      <w:proofErr w:type="gramEnd"/>
      <w:r w:rsidRPr="003D1904">
        <w:rPr>
          <w:color w:val="000000"/>
        </w:rPr>
        <w:t>каз</w:t>
      </w:r>
      <w:r>
        <w:rPr>
          <w:color w:val="000000"/>
        </w:rPr>
        <w:t>ывает</w:t>
      </w:r>
      <w:proofErr w:type="spellEnd"/>
      <w:r>
        <w:rPr>
          <w:color w:val="000000"/>
        </w:rPr>
        <w:t xml:space="preserve">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9A1506" w:rsidRPr="009A1506" w:rsidRDefault="009A1506" w:rsidP="009A1506">
      <w:pPr>
        <w:pStyle w:val="22"/>
        <w:numPr>
          <w:ilvl w:val="1"/>
          <w:numId w:val="1"/>
        </w:numPr>
        <w:shd w:val="clear" w:color="auto" w:fill="auto"/>
        <w:tabs>
          <w:tab w:val="left" w:pos="1573"/>
        </w:tabs>
        <w:spacing w:before="0" w:after="0" w:line="276" w:lineRule="auto"/>
        <w:ind w:firstLine="780"/>
      </w:pPr>
      <w:r w:rsidRPr="009A1506">
        <w:t>Пояснительная записка.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</w:t>
      </w:r>
      <w:proofErr w:type="gramStart"/>
      <w:r w:rsidRPr="009A1506">
        <w:t>на</w:t>
      </w:r>
      <w:proofErr w:type="gramEnd"/>
      <w:r w:rsidRPr="009A1506">
        <w:t xml:space="preserve"> целевые приоритеты духовно-нравственного развития, воспитания и социализации </w:t>
      </w:r>
      <w:proofErr w:type="gramStart"/>
      <w:r w:rsidRPr="009A1506">
        <w:t>обучающихся</w:t>
      </w:r>
      <w:proofErr w:type="gramEnd"/>
      <w:r w:rsidRPr="009A1506">
        <w:t>, сформулированные в федеральной рабочей программе воспитания.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proofErr w:type="spellStart"/>
      <w:r w:rsidRPr="009A1506">
        <w:t>художественно</w:t>
      </w:r>
      <w:r w:rsidRPr="009A1506">
        <w:softHyphen/>
        <w:t>образного</w:t>
      </w:r>
      <w:proofErr w:type="spellEnd"/>
      <w:r w:rsidRPr="009A1506">
        <w:t xml:space="preserve">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lastRenderedPageBreak/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80"/>
      </w:pPr>
      <w:r w:rsidRPr="009A1506"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780"/>
      </w:pPr>
      <w:r w:rsidRPr="009A1506"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</w:t>
      </w:r>
      <w:proofErr w:type="spellStart"/>
      <w:r w:rsidRPr="009A1506">
        <w:t>художественно</w:t>
      </w:r>
      <w:r w:rsidRPr="009A1506">
        <w:softHyphen/>
        <w:t>творческая</w:t>
      </w:r>
      <w:proofErr w:type="spellEnd"/>
      <w:r w:rsidRPr="009A1506">
        <w:t xml:space="preserve">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A1506">
        <w:t>формируется</w:t>
      </w:r>
      <w:proofErr w:type="gramEnd"/>
      <w:r w:rsidRPr="009A1506"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43"/>
        </w:tabs>
        <w:spacing w:before="0" w:after="0" w:line="276" w:lineRule="auto"/>
        <w:ind w:firstLine="780"/>
      </w:pPr>
      <w:r w:rsidRPr="009A1506"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9A1506" w:rsidRPr="009A1506" w:rsidRDefault="009A1506" w:rsidP="009A1506">
      <w:pPr>
        <w:pStyle w:val="22"/>
        <w:numPr>
          <w:ilvl w:val="2"/>
          <w:numId w:val="1"/>
        </w:numPr>
        <w:shd w:val="clear" w:color="auto" w:fill="auto"/>
        <w:tabs>
          <w:tab w:val="left" w:pos="1779"/>
        </w:tabs>
        <w:spacing w:before="0" w:after="0" w:line="276" w:lineRule="auto"/>
        <w:ind w:firstLine="780"/>
      </w:pPr>
      <w:r w:rsidRPr="009A1506">
        <w:t>Общее число часов, рекомендованных для изучения изобразительного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1949"/>
          <w:tab w:val="left" w:pos="6067"/>
        </w:tabs>
        <w:spacing w:before="0" w:after="0" w:line="276" w:lineRule="auto"/>
      </w:pPr>
      <w:r w:rsidRPr="009A1506">
        <w:t>искусства -</w:t>
      </w:r>
      <w:r w:rsidRPr="009A1506">
        <w:tab/>
      </w:r>
      <w:r w:rsidR="002B636C">
        <w:t>64</w:t>
      </w:r>
      <w:r w:rsidRPr="009A1506">
        <w:t xml:space="preserve"> час</w:t>
      </w:r>
      <w:r w:rsidR="002B636C">
        <w:t>а</w:t>
      </w:r>
      <w:r w:rsidRPr="009A1506">
        <w:t xml:space="preserve">: в 1 классе </w:t>
      </w:r>
      <w:r w:rsidR="002B636C">
        <w:t>– 4 классах по 16</w:t>
      </w:r>
      <w:r w:rsidRPr="009A1506">
        <w:t xml:space="preserve"> час</w:t>
      </w:r>
      <w:r w:rsidR="002B636C">
        <w:t>ов</w:t>
      </w:r>
      <w:r w:rsidRPr="009A1506">
        <w:t xml:space="preserve"> (</w:t>
      </w:r>
      <w:r w:rsidR="002B636C">
        <w:t>0,5 час в неделю).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6. Содержание обучения в 1 классе.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Рисование с натуры: разные листья и их форма.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Представление о пропорциях: короткое - длинное. Развитие - навыка видения соотношения частей целого (на основе рисунков животных).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Эмоциональная выразительность цвета, способы выражение настроения в изображаемом сюжете.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Техника монотипии. Представления о симметрии. Развитие воображения.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в объёме. Приёмы работы с пластилином; дощечка, стек, тряпочка.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зверушек из цельной формы (например, черепашки, ёжика, зайчика).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Приёмы вытягивания, вдавливания, сгибания, скручивания.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9A1506">
        <w:t>каргопольская</w:t>
      </w:r>
      <w:proofErr w:type="spellEnd"/>
      <w:r w:rsidRPr="009A1506">
        <w:t xml:space="preserve"> игрушка 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Бумажная пластика. Овладение первичными приёмами надрезания, закручивания, складывания.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Объёмная аппликация из бумаги и картона.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lastRenderedPageBreak/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9A1506">
        <w:t>каргопольская</w:t>
      </w:r>
      <w:proofErr w:type="spellEnd"/>
      <w:r w:rsidRPr="009A1506">
        <w:t xml:space="preserve"> игрушка (или по выбору учителя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Дизайн предмета: изготовление нарядной упаковки путём складывания бумаги и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Оригами - создание игрушки для новогодней ёлки. Приёмы складывания бумаги.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792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приёмов конструирования из бумаги. Складывание объёмных простых геометрических тел. Овладение приёмами склеивания, надрезания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вырезания деталей; использование приёма симметрии.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Макетирование (или аппликация) пространственной среды сказочного города из бумаги, картона или пластилина.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Знакомство с картиной, в которой ярко выражено эмоциональное </w:t>
      </w:r>
      <w:r w:rsidRPr="009A1506">
        <w:lastRenderedPageBreak/>
        <w:t>состояние, или с картиной, написанной на сказочный сюжет (произведения В.М. Васнецова и другие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:rsidR="009A1506" w:rsidRPr="009A1506" w:rsidRDefault="009A1506" w:rsidP="009A1506">
      <w:pPr>
        <w:pStyle w:val="22"/>
        <w:numPr>
          <w:ilvl w:val="0"/>
          <w:numId w:val="2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Фотографирование мелких деталей природы, выражение ярких зрительных впечатлений.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9A1506">
        <w:t>Содержание обучения во 2 классе.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6453"/>
          <w:tab w:val="left" w:pos="8755"/>
        </w:tabs>
        <w:spacing w:before="0" w:after="0" w:line="276" w:lineRule="auto"/>
        <w:ind w:firstLine="760"/>
      </w:pPr>
      <w:r w:rsidRPr="009A1506">
        <w:t>Ритм линий. Выразительность линии.</w:t>
      </w:r>
      <w:r w:rsidRPr="009A1506">
        <w:tab/>
        <w:t>Художественные</w:t>
      </w:r>
      <w:r w:rsidRPr="009A1506">
        <w:tab/>
        <w:t>материалы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для линейного рисунка и их свойства. Развитие навыков линейного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Пастель и мелки - особенности и выразительные свойства графических материалов, приёмы работы.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Ритм пятен: освоение основ композиции. Расположение пятна на плоскости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листа: сгущение, разброс, доминанта, равновесие, спокойствие и движение.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Акварель и её свойства. Акварельные кисти. Приёмы работы акварелью.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тёплый и холодный - цветовой контраст.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Цвет открытый - звонкий и приглушённый, тихий. Эмоциональная выразительность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И.К. Айвазовского.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сказочного персонажа с ярко выраженным характером (образ мужской или женский).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802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>Лепка из пластилина или глины игрушки - сказочного животного по мотивам выбранного художественного народного промысла (</w:t>
      </w:r>
      <w:proofErr w:type="spellStart"/>
      <w:r w:rsidRPr="009A1506">
        <w:t>филимоновская</w:t>
      </w:r>
      <w:proofErr w:type="spellEnd"/>
      <w:r w:rsidRPr="009A1506">
        <w:t xml:space="preserve"> игрушка, дымковский петух, </w:t>
      </w:r>
      <w:proofErr w:type="spellStart"/>
      <w:r w:rsidRPr="009A1506">
        <w:t>каргопольский</w:t>
      </w:r>
      <w:proofErr w:type="spellEnd"/>
      <w:r w:rsidRPr="009A1506">
        <w:t xml:space="preserve"> </w:t>
      </w:r>
      <w:proofErr w:type="spellStart"/>
      <w:r w:rsidRPr="009A1506">
        <w:t>Полкан</w:t>
      </w:r>
      <w:proofErr w:type="spellEnd"/>
      <w:r w:rsidRPr="009A1506">
        <w:t xml:space="preserve"> и другие по выбору учителя с учётом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местных промыслов). Способ лепки в соответствии с традициями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9A1506">
        <w:t>филимоновские</w:t>
      </w:r>
      <w:proofErr w:type="spellEnd"/>
      <w:r w:rsidRPr="009A1506">
        <w:t xml:space="preserve">, дымковские, </w:t>
      </w:r>
      <w:proofErr w:type="spellStart"/>
      <w:r w:rsidRPr="009A1506">
        <w:t>каргопольские</w:t>
      </w:r>
      <w:proofErr w:type="spellEnd"/>
      <w:r w:rsidRPr="009A1506">
        <w:t xml:space="preserve"> игрушки (и другие по выбору учителя с учётом местных художественных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Конструирование из бумаги. Приёмы работы с полосой бумаги, разные варианты складывания, закручивания, надрезания. Макетирование </w:t>
      </w:r>
      <w:r w:rsidRPr="009A1506">
        <w:lastRenderedPageBreak/>
        <w:t>пространства детской площадки.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7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детского творчества. Обсуждение сюжетного и эмоционального содержания детских работ.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орнаментальных произведений прикладного искусства (например, кружево, шитьё, резьба и роспись).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Восприятие произведений живописи с активным выражением цветового состояния в природе. Произведения И.И. Левитана, Н.П. Крымова.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Восприятие произведений анималистического жанра в графике (например, произведений В.В. </w:t>
      </w:r>
      <w:proofErr w:type="spellStart"/>
      <w:r w:rsidRPr="009A1506">
        <w:t>Ватагина</w:t>
      </w:r>
      <w:proofErr w:type="spellEnd"/>
      <w:r w:rsidRPr="009A1506">
        <w:t xml:space="preserve">, Е.И. </w:t>
      </w:r>
      <w:proofErr w:type="spellStart"/>
      <w:r w:rsidRPr="009A1506">
        <w:t>Чарушина</w:t>
      </w:r>
      <w:proofErr w:type="spellEnd"/>
      <w:r w:rsidRPr="009A1506">
        <w:t xml:space="preserve">) и в скульптуре (произведения В.В. </w:t>
      </w:r>
      <w:proofErr w:type="spellStart"/>
      <w:r w:rsidRPr="009A1506">
        <w:t>Ватагина</w:t>
      </w:r>
      <w:proofErr w:type="spellEnd"/>
      <w:r w:rsidRPr="009A1506">
        <w:t>). Наблюдение животных с точки зрения их пропорций, характера движения, пластики.</w:t>
      </w:r>
    </w:p>
    <w:p w:rsidR="009A1506" w:rsidRPr="009A1506" w:rsidRDefault="009A1506" w:rsidP="009A1506">
      <w:pPr>
        <w:pStyle w:val="22"/>
        <w:numPr>
          <w:ilvl w:val="0"/>
          <w:numId w:val="4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Виды линий (в программе </w:t>
      </w:r>
      <w:r w:rsidRPr="009A1506">
        <w:rPr>
          <w:lang w:val="en-US" w:eastAsia="en-US" w:bidi="en-US"/>
        </w:rPr>
        <w:t>Paint</w:t>
      </w:r>
      <w:proofErr w:type="gramStart"/>
      <w:r w:rsidRPr="009A1506">
        <w:t>или</w:t>
      </w:r>
      <w:proofErr w:type="gramEnd"/>
      <w:r w:rsidRPr="009A1506">
        <w:t xml:space="preserve">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(карандаш, кисточка, ластик, заливка и другие) в программе </w:t>
      </w:r>
      <w:r w:rsidRPr="009A1506">
        <w:rPr>
          <w:lang w:val="en-US" w:eastAsia="en-US" w:bidi="en-US"/>
        </w:rPr>
        <w:t>Paint</w:t>
      </w:r>
      <w:proofErr w:type="gramStart"/>
      <w:r w:rsidRPr="009A1506">
        <w:t>на</w:t>
      </w:r>
      <w:proofErr w:type="gramEnd"/>
      <w:r w:rsidRPr="009A1506">
        <w:t xml:space="preserve"> основе простых сюжетов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Освоение инструментов традиционного рисования в программе </w:t>
      </w:r>
      <w:r w:rsidRPr="009A1506">
        <w:rPr>
          <w:lang w:val="en-US" w:eastAsia="en-US" w:bidi="en-US"/>
        </w:rPr>
        <w:t>Paint</w:t>
      </w:r>
      <w:proofErr w:type="gramStart"/>
      <w:r w:rsidRPr="009A1506">
        <w:t>на</w:t>
      </w:r>
      <w:proofErr w:type="gramEnd"/>
      <w:r w:rsidRPr="009A1506">
        <w:t xml:space="preserve"> основе темы «Тёплый и холодный цвета» (например, «Горящий костёр в синей ночи», «Перо жар-птицы»).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0"/>
        </w:tabs>
        <w:spacing w:before="0" w:after="0" w:line="276" w:lineRule="auto"/>
        <w:ind w:firstLine="740"/>
      </w:pPr>
      <w:r w:rsidRPr="009A1506">
        <w:t>Содержание обучения в 3 классе.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2"/>
        </w:tabs>
        <w:spacing w:before="0" w:after="0" w:line="276" w:lineRule="auto"/>
        <w:ind w:firstLine="740"/>
      </w:pPr>
      <w:r w:rsidRPr="009A1506">
        <w:lastRenderedPageBreak/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Эскизы обложки и иллюстраций к детской книге сказок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</w:pPr>
      <w:r w:rsidRPr="009A1506">
        <w:t>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плаката или афиши. Совмещение шрифта и изображения. Особенности композиции плаката.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Транспорт в городе. Рисунки реальных или фантастических машин.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лица человека. Строение, пропорции, взаиморасположение частей лица.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7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A1506" w:rsidRPr="009A1506" w:rsidRDefault="009A1506" w:rsidP="00121DF1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 человека по памяти и представлению с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9A1506" w:rsidRPr="009A1506" w:rsidRDefault="009A1506" w:rsidP="00121DF1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lastRenderedPageBreak/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A1506">
        <w:t>бумагопластики</w:t>
      </w:r>
      <w:proofErr w:type="spellEnd"/>
      <w:r w:rsidRPr="009A1506">
        <w:t>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Освоение знаний о видах скульптуры (по назначению) и жанрах скульптуры (по сюжету изображения).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эскиза парковой скульптуры. Выражение пластики движения в скульптуре. Работа с пластилином или глиной.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Эскизы орнаментов для росписи тканей. Раппорт. Трафарет и создание орнамента при помощи печаток или штампов.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A1506">
        <w:t>павловопосадских</w:t>
      </w:r>
      <w:proofErr w:type="spellEnd"/>
      <w:r w:rsidRPr="009A1506">
        <w:t xml:space="preserve"> платков.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54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Восприятие объектов окружающего мира - архитектура, улицы города </w:t>
      </w:r>
      <w:r w:rsidRPr="009A1506">
        <w:lastRenderedPageBreak/>
        <w:t>или села. Памятники архитектуры и архитектурные достопримечательности (по выбору учителя), их значение в современном мире.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Виртуальное путешествие: памятники архитектуры в Москве и</w:t>
      </w:r>
      <w:proofErr w:type="gramStart"/>
      <w:r w:rsidRPr="009A1506">
        <w:t xml:space="preserve"> С</w:t>
      </w:r>
      <w:proofErr w:type="gramEnd"/>
      <w:r w:rsidRPr="009A1506">
        <w:t>анкт- Петербурге (обзор памятников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Знания о видах пространственных искусств: виды определяются по назначению произведений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художнико</w:t>
      </w:r>
      <w:proofErr w:type="gramStart"/>
      <w:r w:rsidRPr="009A1506">
        <w:t>в-</w:t>
      </w:r>
      <w:proofErr w:type="gramEnd"/>
      <w:r w:rsidRPr="009A1506">
        <w:t xml:space="preserve"> пейзажистов: И.И. Шишкина, И.И. Левитана, А.К. </w:t>
      </w:r>
      <w:proofErr w:type="spellStart"/>
      <w:r w:rsidRPr="009A1506">
        <w:t>Саврасова</w:t>
      </w:r>
      <w:proofErr w:type="spellEnd"/>
      <w:r w:rsidRPr="009A1506">
        <w:t>, В.Д. Поленова, И.К. Айвазовского и других.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Представления о произведениях крупнейших отечественных портретистов: В.И. Сурикова, И.Е. Репина, В.А. Серова и других.</w:t>
      </w:r>
    </w:p>
    <w:p w:rsidR="009A1506" w:rsidRPr="009A1506" w:rsidRDefault="009A1506" w:rsidP="009A1506">
      <w:pPr>
        <w:pStyle w:val="22"/>
        <w:numPr>
          <w:ilvl w:val="0"/>
          <w:numId w:val="5"/>
        </w:numPr>
        <w:shd w:val="clear" w:color="auto" w:fill="auto"/>
        <w:tabs>
          <w:tab w:val="left" w:pos="178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изучение мимики лица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Совмещение с помощью графического редактора векторного изображения, фотографии и шрифта для создания плаката или </w:t>
      </w:r>
      <w:r w:rsidRPr="009A1506">
        <w:lastRenderedPageBreak/>
        <w:t>поздравительной открытки.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Редактирование фотографий в программе </w:t>
      </w:r>
      <w:proofErr w:type="spellStart"/>
      <w:r w:rsidRPr="009A1506">
        <w:rPr>
          <w:lang w:val="en-US" w:eastAsia="en-US" w:bidi="en-US"/>
        </w:rPr>
        <w:t>PictureManager</w:t>
      </w:r>
      <w:proofErr w:type="spellEnd"/>
      <w:r w:rsidRPr="009A1506">
        <w:rPr>
          <w:lang w:eastAsia="en-US" w:bidi="en-US"/>
        </w:rPr>
        <w:t xml:space="preserve">: </w:t>
      </w:r>
      <w:r w:rsidRPr="009A1506">
        <w:t>изменение яркости, контраста, насыщенности цвета; обрезка,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путешествия в главные художественные музеи и музеи местные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581"/>
        </w:tabs>
        <w:spacing w:before="0" w:after="0" w:line="276" w:lineRule="auto"/>
        <w:ind w:firstLine="760"/>
      </w:pPr>
      <w:r w:rsidRPr="009A1506">
        <w:t>Содержание обучения в 4 классе.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3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Графическое изображение героев былин, древних легенд, сказок и сказаний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Красота природы разных климатических зон, создание пейзажных композиций (горный, степной, среднерусский ландшафт).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Знакомство со скульптурными памятниками героям и мемориальными комплексами.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9A1506">
        <w:lastRenderedPageBreak/>
        <w:t>орнаментах разных народов. Орнаменты в архитектуре, на тканях, одежде, предметах быта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Женский и мужской костюмы в традициях разных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Своеобразие одежды разных эпох и культур.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Понимание значения для современных людей сохранения культурного наследия.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80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Произведения В.М. Васнецова, Б.М. </w:t>
      </w:r>
      <w:proofErr w:type="spellStart"/>
      <w:r w:rsidRPr="009A1506">
        <w:t>Кустодиева</w:t>
      </w:r>
      <w:proofErr w:type="spellEnd"/>
      <w:r w:rsidRPr="009A1506">
        <w:t xml:space="preserve">, А.М. Васнецова, В.И. Сурикова, К.А. Коровина, А.Г. Венецианова, А.П. Рябушкина, И.Я. </w:t>
      </w:r>
      <w:proofErr w:type="spellStart"/>
      <w:r w:rsidRPr="009A1506">
        <w:t>Билибина</w:t>
      </w:r>
      <w:proofErr w:type="spellEnd"/>
      <w:r w:rsidRPr="009A1506">
        <w:t xml:space="preserve"> на темы истории и традиций русской отечественной культуры.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9A1506">
        <w:t>кром</w:t>
      </w:r>
      <w:proofErr w:type="spellEnd"/>
      <w:r w:rsidRPr="009A1506"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Художественная</w:t>
      </w:r>
      <w:r w:rsidRPr="009A1506">
        <w:tab/>
        <w:t>культура разных эпох</w:t>
      </w:r>
      <w:r w:rsidRPr="009A1506">
        <w:tab/>
        <w:t>и</w:t>
      </w:r>
      <w:r w:rsidRPr="009A1506">
        <w:tab/>
        <w:t>народов.</w:t>
      </w:r>
      <w:r w:rsidRPr="009A1506">
        <w:tab/>
        <w:t>Представления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 xml:space="preserve">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</w:t>
      </w:r>
      <w:proofErr w:type="spellStart"/>
      <w:r w:rsidRPr="009A1506">
        <w:t>предметно</w:t>
      </w:r>
      <w:r w:rsidRPr="009A1506">
        <w:softHyphen/>
        <w:t>пространственной</w:t>
      </w:r>
      <w:proofErr w:type="spellEnd"/>
      <w:r w:rsidRPr="009A1506">
        <w:t xml:space="preserve"> культуры, составляющие истоки, основания национальных культур в современном мире.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left" w:pos="7024"/>
        </w:tabs>
        <w:spacing w:before="0" w:after="0" w:line="276" w:lineRule="auto"/>
        <w:ind w:firstLine="760"/>
      </w:pPr>
      <w:r w:rsidRPr="009A1506">
        <w:t xml:space="preserve">Памятники национальным героям. Памятник К. Минину и Д. Пожарскому скульптора И.П. </w:t>
      </w:r>
      <w:proofErr w:type="spellStart"/>
      <w:r w:rsidRPr="009A1506">
        <w:t>Мартоса</w:t>
      </w:r>
      <w:proofErr w:type="spellEnd"/>
      <w:r w:rsidRPr="009A1506">
        <w:t xml:space="preserve"> в Москве. Мемориальные ансамбли: Могила Неизвестного Солдата в Москве;</w:t>
      </w:r>
      <w:r w:rsidRPr="009A1506">
        <w:tab/>
        <w:t>памятник-ансамбль «Героям</w:t>
      </w:r>
      <w:r w:rsidRPr="009A1506">
        <w:tab/>
        <w:t>Сталинградской битвы»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 Мамаевом кургане (и другие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6"/>
        </w:numPr>
        <w:shd w:val="clear" w:color="auto" w:fill="auto"/>
        <w:tabs>
          <w:tab w:val="left" w:pos="1789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Изображение и освоение в программе </w:t>
      </w:r>
      <w:proofErr w:type="gramStart"/>
      <w:r w:rsidRPr="009A1506">
        <w:rPr>
          <w:lang w:val="en-US" w:eastAsia="en-US" w:bidi="en-US"/>
        </w:rPr>
        <w:t>Paint</w:t>
      </w:r>
      <w:proofErr w:type="gramEnd"/>
      <w:r w:rsidRPr="009A1506"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4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025"/>
          <w:tab w:val="right" w:pos="6834"/>
          <w:tab w:val="left" w:pos="7026"/>
          <w:tab w:val="right" w:pos="10206"/>
        </w:tabs>
        <w:spacing w:before="0" w:after="0" w:line="276" w:lineRule="auto"/>
        <w:ind w:firstLine="760"/>
      </w:pPr>
      <w:r w:rsidRPr="009A1506">
        <w:t>Моделирование</w:t>
      </w:r>
      <w:r w:rsidRPr="009A1506">
        <w:tab/>
        <w:t>в графическом 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9A1506">
        <w:rPr>
          <w:lang w:val="en-US" w:eastAsia="en-US" w:bidi="en-US"/>
        </w:rPr>
        <w:t>GIF</w:t>
      </w:r>
      <w:r w:rsidRPr="009A1506">
        <w:t>-анимации и сохранить простое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повторяющееся движение своего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 xml:space="preserve">Создание компьютерной презентации в программе </w:t>
      </w:r>
      <w:r w:rsidRPr="009A1506">
        <w:rPr>
          <w:lang w:val="en-US" w:eastAsia="en-US" w:bidi="en-US"/>
        </w:rPr>
        <w:t>PowerPoint</w:t>
      </w:r>
      <w:proofErr w:type="gramStart"/>
      <w:r w:rsidRPr="009A1506">
        <w:t>на</w:t>
      </w:r>
      <w:proofErr w:type="gramEnd"/>
      <w:r w:rsidRPr="009A1506">
        <w:t xml:space="preserve"> тему архитектуры, декоративного и изобразительного искусства выбранной эпохи или этнокультурных традиций народов России.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Виртуальные тематические путешествия по художественным музеям мира.</w:t>
      </w:r>
    </w:p>
    <w:p w:rsidR="009A1506" w:rsidRPr="009A1506" w:rsidRDefault="009A1506" w:rsidP="009A1506">
      <w:pPr>
        <w:pStyle w:val="22"/>
        <w:numPr>
          <w:ilvl w:val="0"/>
          <w:numId w:val="3"/>
        </w:numPr>
        <w:shd w:val="clear" w:color="auto" w:fill="auto"/>
        <w:tabs>
          <w:tab w:val="left" w:pos="1667"/>
        </w:tabs>
        <w:spacing w:before="0" w:after="0" w:line="276" w:lineRule="auto"/>
        <w:ind w:firstLine="760"/>
      </w:pPr>
      <w:r w:rsidRPr="009A1506">
        <w:t>Планируемые результаты освоения программы по изобразительному искусству на уровне начального общего образования.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883"/>
        </w:tabs>
        <w:spacing w:before="0" w:after="0" w:line="276" w:lineRule="auto"/>
        <w:ind w:firstLine="760"/>
      </w:pPr>
      <w:r w:rsidRPr="009A1506"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A1506">
        <w:t>социокультурными</w:t>
      </w:r>
      <w:proofErr w:type="spellEnd"/>
      <w:r w:rsidRPr="009A1506"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A1506">
        <w:t>у</w:t>
      </w:r>
      <w:proofErr w:type="gramEnd"/>
      <w:r w:rsidRPr="009A1506">
        <w:t xml:space="preserve"> обучающегося будут сформированы следующие личностные результаты: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уважение и ценностное отношение к своей Родине - России;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ценностно-смысловые ориентации и установки, отражающие индивидуальн</w:t>
      </w:r>
      <w:proofErr w:type="gramStart"/>
      <w:r w:rsidRPr="009A1506">
        <w:t>о-</w:t>
      </w:r>
      <w:proofErr w:type="gramEnd"/>
      <w:r w:rsidRPr="009A1506">
        <w:t xml:space="preserve"> личностные позиции и социально значимые личностные качества;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духовно-нравственное развитие </w:t>
      </w:r>
      <w:proofErr w:type="gramStart"/>
      <w:r w:rsidRPr="009A1506">
        <w:t>обучающихся</w:t>
      </w:r>
      <w:proofErr w:type="gramEnd"/>
      <w:r w:rsidRPr="009A1506">
        <w:t>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мотивация к познанию и обучению, готовность к саморазвитию и активному участию в социально-значимой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Патриотическое воспитание осуществляется через освоение </w:t>
      </w:r>
      <w:proofErr w:type="gramStart"/>
      <w:r w:rsidRPr="009A1506">
        <w:t>обучающимися</w:t>
      </w:r>
      <w:proofErr w:type="gramEnd"/>
      <w:r w:rsidRPr="009A1506"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</w:t>
      </w:r>
      <w:r w:rsidRPr="009A1506">
        <w:lastRenderedPageBreak/>
        <w:t>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</w:t>
      </w:r>
      <w:proofErr w:type="gramStart"/>
      <w:r w:rsidRPr="009A1506">
        <w:t>о-</w:t>
      </w:r>
      <w:proofErr w:type="gramEnd"/>
      <w:r w:rsidRPr="009A1506">
        <w:t xml:space="preserve"> образной, чувственной сферы. Занятия искусством помогают </w:t>
      </w:r>
      <w:proofErr w:type="gramStart"/>
      <w:r w:rsidRPr="009A1506">
        <w:t>обучающемуся</w:t>
      </w:r>
      <w:proofErr w:type="gramEnd"/>
      <w:r w:rsidRPr="009A1506"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Эстетическое воспитание -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A1506">
        <w:t>прекрасном</w:t>
      </w:r>
      <w:proofErr w:type="gramEnd"/>
      <w:r w:rsidRPr="009A1506"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Экологическое воспитание происходит в процессе </w:t>
      </w:r>
      <w:proofErr w:type="spellStart"/>
      <w:r w:rsidRPr="009A1506">
        <w:t>художественно</w:t>
      </w:r>
      <w:r w:rsidRPr="009A1506">
        <w:softHyphen/>
        <w:t>эстетического</w:t>
      </w:r>
      <w:proofErr w:type="spellEnd"/>
      <w:r w:rsidRPr="009A1506">
        <w:t xml:space="preserve"> наблюдения природы и её образа в произведениях искусства. Формирование эстетических чу</w:t>
      </w:r>
      <w:proofErr w:type="gramStart"/>
      <w:r w:rsidRPr="009A1506">
        <w:t>вств сп</w:t>
      </w:r>
      <w:proofErr w:type="gramEnd"/>
      <w:r w:rsidRPr="009A1506">
        <w:t>особствует активному неприятию действий, приносящих вред окружающей среде.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 xml:space="preserve">Трудовое воспитание осуществляется в процессе личной </w:t>
      </w:r>
      <w:proofErr w:type="spellStart"/>
      <w:r w:rsidRPr="009A1506">
        <w:t>художественно</w:t>
      </w:r>
      <w:r w:rsidRPr="009A1506">
        <w:softHyphen/>
        <w:t>творческой</w:t>
      </w:r>
      <w:proofErr w:type="spellEnd"/>
      <w:r w:rsidRPr="009A1506">
        <w:t xml:space="preserve">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A1506">
        <w:t>стремление достичь результат</w:t>
      </w:r>
      <w:proofErr w:type="gramEnd"/>
      <w:r w:rsidRPr="009A1506"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03"/>
        </w:tabs>
        <w:spacing w:before="0" w:after="0" w:line="276" w:lineRule="auto"/>
        <w:ind w:firstLine="740"/>
      </w:pPr>
      <w:r w:rsidRPr="009A1506"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Пространственные представления и сенсорные способности: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характеризовать форму предмета,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доминантные черты (характерные особенности) в визуальном образе;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сравнивать плоскостные и пространственные объекты по заданным основаниям;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находить ассоциативные связи между визуальными образами разных форм и предметов;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сопоставлять части и целое в видимом образе, предмете,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анализировать пропорциональные отношения частей внутри целого и предметов между собой;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обобщать форму составной конструкции;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40"/>
      </w:pPr>
      <w:r w:rsidRPr="009A1506">
        <w:t>передавать обобщенный образ реальности при построении плоской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композиции;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тональные отношения (тёмное - светлое) в пространственных и плоскостных объектах;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23"/>
        </w:tabs>
        <w:spacing w:before="0" w:after="0" w:line="276" w:lineRule="auto"/>
        <w:ind w:firstLine="760"/>
      </w:pPr>
      <w:r w:rsidRPr="009A1506"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знаково-символические средства для составления орнаментов и декоративных композиций;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искусства по видам и, соответственно, по назначению в жизни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ставить и использовать вопросы как исследовательский инструмент познания.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18"/>
        </w:tabs>
        <w:spacing w:before="0" w:after="0" w:line="276" w:lineRule="auto"/>
        <w:ind w:firstLine="760"/>
      </w:pPr>
      <w:r w:rsidRPr="009A1506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электронные образовательные ресурсы; работать с электронными учебниками и учебными пособиями; 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самостоятельно подготавливать информацию </w:t>
      </w:r>
      <w:proofErr w:type="gramStart"/>
      <w:r w:rsidRPr="009A1506">
        <w:t>на</w:t>
      </w:r>
      <w:proofErr w:type="gramEnd"/>
      <w:r w:rsidRPr="009A1506">
        <w:t xml:space="preserve"> заданную или выбранную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тему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представлять её в различных видах: рисунках и эскизах, электронных презентациях;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A1506">
        <w:t>квестов</w:t>
      </w:r>
      <w:proofErr w:type="spellEnd"/>
      <w:r w:rsidRPr="009A1506">
        <w:t>, предложенных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правила информационной безопасности при работе в Интернете.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099"/>
        </w:tabs>
        <w:spacing w:before="0" w:after="0" w:line="276" w:lineRule="auto"/>
        <w:ind w:firstLine="760"/>
      </w:pPr>
      <w:r w:rsidRPr="009A1506">
        <w:t>У обучающегося будут сформированы умения общения как часть коммуникативных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демонстрировать и объяснять результаты своего творческого, художественного или исследовательского опыта;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A1506" w:rsidRPr="009A1506" w:rsidRDefault="009A1506" w:rsidP="009A1506">
      <w:pPr>
        <w:pStyle w:val="22"/>
        <w:numPr>
          <w:ilvl w:val="0"/>
          <w:numId w:val="8"/>
        </w:numPr>
        <w:shd w:val="clear" w:color="auto" w:fill="auto"/>
        <w:tabs>
          <w:tab w:val="left" w:pos="2135"/>
        </w:tabs>
        <w:spacing w:before="0" w:after="0" w:line="276" w:lineRule="auto"/>
        <w:ind w:firstLine="760"/>
      </w:pPr>
      <w:r w:rsidRPr="009A1506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внимательно относиться и выполнять учебные задачи, поставленные учителем;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соблюдать последовательность учебных действий при выполнении задания;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1 </w:t>
      </w:r>
      <w:proofErr w:type="gramStart"/>
      <w:r w:rsidRPr="009A1506">
        <w:t>порядок в окружающем пространстве и бережно относясь</w:t>
      </w:r>
      <w:proofErr w:type="gramEnd"/>
      <w:r w:rsidRPr="009A1506">
        <w:t xml:space="preserve"> к используемым материалам;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9"/>
        </w:tabs>
        <w:spacing w:before="0" w:after="0" w:line="276" w:lineRule="auto"/>
        <w:ind w:firstLine="760"/>
      </w:pPr>
      <w:r w:rsidRPr="009A1506">
        <w:t xml:space="preserve">К концу обучения в 1 классе </w:t>
      </w:r>
      <w:proofErr w:type="gramStart"/>
      <w:r w:rsidRPr="009A1506">
        <w:t>обучающийся</w:t>
      </w:r>
      <w:proofErr w:type="gramEnd"/>
      <w:r w:rsidRPr="009A1506">
        <w:t xml:space="preserve">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61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применения свой</w:t>
      </w:r>
      <w:proofErr w:type="gramStart"/>
      <w:r w:rsidRPr="009A1506">
        <w:t>ств пр</w:t>
      </w:r>
      <w:proofErr w:type="gramEnd"/>
      <w:r w:rsidRPr="009A1506">
        <w:t>остых графических материалов в самостоятельной творческой работе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рисунка простого (плоского) предмета с натуры.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Учиться анализировать соотношения пропорций, визуально сравнивать пространственные величины.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первичные знания и навыки композиционного расположения изображения на листе.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Выбирать вертикальный или горизонтальный формат листа для выполнения соответствующих задач рисунка.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Воспринимать учебную задачу, поставленную учителем, и решать её в своей практической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навыки работы красками «гуашь» в условиях урока.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Осознавать эмоциональное звучание цвета и формулировать своё мнение с использованием опыта жизненных ассоциаций.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экспериментирования, исследования результатов смешения красок и получения нового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Вести творческую работу на заданную тему с использованием зрительных впечатлений, организованную педагогом.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Овладевать первичными навыками </w:t>
      </w:r>
      <w:proofErr w:type="spellStart"/>
      <w:r w:rsidRPr="009A1506">
        <w:t>бумагопластики</w:t>
      </w:r>
      <w:proofErr w:type="spellEnd"/>
      <w:r w:rsidRPr="009A1506">
        <w:t xml:space="preserve"> - создания объёмных форм из бумаги путём её складывания, надрезания, закручивания.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и эстетически характеризовать различные примеры узоров</w:t>
      </w:r>
    </w:p>
    <w:p w:rsidR="009A1506" w:rsidRPr="009A1506" w:rsidRDefault="009A1506" w:rsidP="009A1506">
      <w:pPr>
        <w:pStyle w:val="22"/>
        <w:shd w:val="clear" w:color="auto" w:fill="auto"/>
        <w:spacing w:before="0" w:after="244" w:line="276" w:lineRule="auto"/>
      </w:pPr>
      <w:r w:rsidRPr="009A1506">
        <w:lastRenderedPageBreak/>
        <w:t xml:space="preserve">в природе (в условиях урока на основе фотографий); приводить примеры, сопоставлять и искать ассоциации с орнаментами в произведениях </w:t>
      </w:r>
      <w:proofErr w:type="spellStart"/>
      <w:r w:rsidRPr="009A1506">
        <w:t>декоративно</w:t>
      </w:r>
      <w:r w:rsidRPr="009A1506">
        <w:softHyphen/>
        <w:t>прикладного</w:t>
      </w:r>
      <w:proofErr w:type="spellEnd"/>
      <w:r w:rsidRPr="009A1506">
        <w:t xml:space="preserve"> искусства.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Различать виды орнаментов по изобразительным мотивам: растительные, геометрические, анималистические.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Учиться использовать правила симметрии в своей художественной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создания орнаментальной декоративной композиции (стилизованной: декоративный цветок или птица).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знания о значении и назначении украшений в жизни людей.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глиняных игрушках отечественных народных художественных промыслов (</w:t>
      </w:r>
      <w:proofErr w:type="gramStart"/>
      <w:r w:rsidRPr="009A1506">
        <w:t>дымковская</w:t>
      </w:r>
      <w:proofErr w:type="gramEnd"/>
      <w:r w:rsidRPr="009A1506">
        <w:t xml:space="preserve">, </w:t>
      </w:r>
      <w:proofErr w:type="spellStart"/>
      <w:r w:rsidRPr="009A1506">
        <w:t>каргопольская</w:t>
      </w:r>
      <w:proofErr w:type="spellEnd"/>
      <w:r w:rsidRPr="009A1506"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Иметь опыт и соответствующие возрасту навыки подготовки и оформления общего праздника.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конструирования из бумаги, складывания объёмных простых геометрических тел.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пространственного макетирования (сказочный город) в форме коллективной игровой деятельности.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представления о конструктивной основе любого предмета и первичные навыки анализа его строения.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79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опыт эстетического восприятия и аналитического наблюдения архитектурных построек.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8376"/>
        </w:tabs>
        <w:spacing w:before="0" w:after="0" w:line="276" w:lineRule="auto"/>
        <w:ind w:firstLine="760"/>
      </w:pPr>
      <w:r w:rsidRPr="009A150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</w:t>
      </w:r>
      <w:r w:rsidRPr="009A1506">
        <w:tab/>
        <w:t>произведений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 xml:space="preserve">с ярко выраженным эмоциональным настроением (например, натюрморты В. Ван </w:t>
      </w:r>
      <w:proofErr w:type="spellStart"/>
      <w:r w:rsidRPr="009A1506">
        <w:t>Гога</w:t>
      </w:r>
      <w:proofErr w:type="spellEnd"/>
      <w:r w:rsidRPr="009A1506">
        <w:t xml:space="preserve"> или А. </w:t>
      </w:r>
      <w:proofErr w:type="spellStart"/>
      <w:r w:rsidRPr="009A1506">
        <w:t>Матисса</w:t>
      </w:r>
      <w:proofErr w:type="spellEnd"/>
      <w:r w:rsidRPr="009A1506">
        <w:t>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9A1506" w:rsidRPr="009A1506" w:rsidRDefault="009A1506" w:rsidP="009A1506">
      <w:pPr>
        <w:pStyle w:val="22"/>
        <w:numPr>
          <w:ilvl w:val="0"/>
          <w:numId w:val="9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3539"/>
        </w:tabs>
        <w:spacing w:before="0" w:after="0" w:line="276" w:lineRule="auto"/>
        <w:ind w:firstLine="760"/>
      </w:pPr>
      <w:r w:rsidRPr="009A1506">
        <w:t>Приобретать опыт</w:t>
      </w:r>
      <w:r w:rsidRPr="009A1506">
        <w:tab/>
        <w:t>создания фотографий с целью эстетического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целенаправленного наблюдения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9A1506" w:rsidRPr="009A1506" w:rsidRDefault="009A1506" w:rsidP="009A1506">
      <w:pPr>
        <w:pStyle w:val="22"/>
        <w:numPr>
          <w:ilvl w:val="0"/>
          <w:numId w:val="7"/>
        </w:numPr>
        <w:shd w:val="clear" w:color="auto" w:fill="auto"/>
        <w:tabs>
          <w:tab w:val="left" w:pos="1921"/>
        </w:tabs>
        <w:spacing w:before="0" w:after="0" w:line="276" w:lineRule="auto"/>
        <w:ind w:firstLine="760"/>
      </w:pPr>
      <w:r w:rsidRPr="009A1506">
        <w:t xml:space="preserve">К концу обучения во 2 классе </w:t>
      </w:r>
      <w:proofErr w:type="gramStart"/>
      <w:r w:rsidRPr="009A1506">
        <w:t>обучающийся</w:t>
      </w:r>
      <w:proofErr w:type="gramEnd"/>
      <w:r w:rsidRPr="009A1506">
        <w:t xml:space="preserve">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58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навыки изображения на основе разной по характеру и способу наложения линии.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навыки работы цветом, навыки смешения красок, пастозное </w:t>
      </w:r>
      <w:r w:rsidRPr="009A1506">
        <w:lastRenderedPageBreak/>
        <w:t>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работы акварельной краской и понимать особенности работы прозрачной краской.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Знать названия основных и составных цветов и способы получения разных оттенков составного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9A1506">
        <w:t>белой</w:t>
      </w:r>
      <w:proofErr w:type="gramEnd"/>
      <w:r w:rsidRPr="009A1506">
        <w:t xml:space="preserve"> и чёрной (для изменения их тона).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делении цветов на тёплые и холодные; различать и сравнивать тёплые и холодные оттенки цвета.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31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9A1506">
        <w:t>филимоновская</w:t>
      </w:r>
      <w:proofErr w:type="spellEnd"/>
      <w:r w:rsidRPr="009A1506">
        <w:t xml:space="preserve">, </w:t>
      </w:r>
      <w:proofErr w:type="spellStart"/>
      <w:r w:rsidRPr="009A1506">
        <w:t>абашевская</w:t>
      </w:r>
      <w:proofErr w:type="spellEnd"/>
      <w:r w:rsidRPr="009A1506">
        <w:t xml:space="preserve">, </w:t>
      </w:r>
      <w:proofErr w:type="spellStart"/>
      <w:r w:rsidRPr="009A1506">
        <w:t>каргопольская</w:t>
      </w:r>
      <w:proofErr w:type="spellEnd"/>
      <w:r w:rsidRPr="009A1506">
        <w:t>, дымковская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изменениях скульптурного образа при осмотре произведения с разных сторон.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анализировать и эстетически оценивать разнообразие форм в природе, воспринимаемых как узоры.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 xml:space="preserve"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произведениями декоративного искусства </w:t>
      </w:r>
      <w:r w:rsidRPr="009A1506">
        <w:lastRenderedPageBreak/>
        <w:t>(кружево, шитьё, ювелирные изделия и другие).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выполнения эскиза геометрического орнамента кружева или вышивки на основе природных мотивов.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9A1506">
        <w:t>филимоновская</w:t>
      </w:r>
      <w:proofErr w:type="spellEnd"/>
      <w:r w:rsidRPr="009A1506">
        <w:t xml:space="preserve">, </w:t>
      </w:r>
      <w:proofErr w:type="spellStart"/>
      <w:r w:rsidRPr="009A1506">
        <w:t>абашевская</w:t>
      </w:r>
      <w:proofErr w:type="spellEnd"/>
      <w:r w:rsidRPr="009A1506">
        <w:t xml:space="preserve">, </w:t>
      </w:r>
      <w:proofErr w:type="spellStart"/>
      <w:r w:rsidRPr="009A1506">
        <w:t>каргопольская</w:t>
      </w:r>
      <w:proofErr w:type="spellEnd"/>
      <w:r w:rsidRPr="009A1506">
        <w:t xml:space="preserve">, </w:t>
      </w:r>
      <w:proofErr w:type="gramStart"/>
      <w:r w:rsidRPr="009A1506">
        <w:t>дымковская</w:t>
      </w:r>
      <w:proofErr w:type="gramEnd"/>
      <w:r w:rsidRPr="009A1506">
        <w:t xml:space="preserve"> игрушки или с учётом местных промыслов).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</w:t>
      </w:r>
      <w:proofErr w:type="spellStart"/>
      <w:r w:rsidRPr="009A1506">
        <w:t>Билибина</w:t>
      </w:r>
      <w:proofErr w:type="spellEnd"/>
      <w:r w:rsidRPr="009A1506"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выполнения красками рисунков украшений народных былинных персонажей.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0"/>
        </w:tabs>
        <w:spacing w:before="0" w:after="0" w:line="276" w:lineRule="auto"/>
        <w:ind w:firstLine="78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приёмы создания объёмных предметов из бумаги и объёмного декорирования предметов из бумаги.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988"/>
          <w:tab w:val="left" w:pos="9324"/>
        </w:tabs>
        <w:spacing w:before="0" w:after="0" w:line="276" w:lineRule="auto"/>
        <w:ind w:firstLine="780"/>
      </w:pPr>
      <w:r w:rsidRPr="009A1506">
        <w:t>Участвовать в коллективной</w:t>
      </w:r>
      <w:r w:rsidRPr="009A1506">
        <w:tab/>
        <w:t>работе по построению из</w:t>
      </w:r>
      <w:r w:rsidRPr="009A1506">
        <w:tab/>
        <w:t>бумаги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пространственного макета сказочного города или детской площадки.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664"/>
          <w:tab w:val="left" w:pos="4988"/>
          <w:tab w:val="left" w:pos="6134"/>
        </w:tabs>
        <w:spacing w:before="0" w:after="0" w:line="276" w:lineRule="auto"/>
        <w:ind w:firstLine="780"/>
      </w:pPr>
      <w:r w:rsidRPr="009A1506">
        <w:t>Рассматривать, характеризовать конструкцию архитектурных строений (по фотографиям</w:t>
      </w:r>
      <w:r w:rsidRPr="009A1506">
        <w:tab/>
        <w:t>в условиях</w:t>
      </w:r>
      <w:r w:rsidRPr="009A1506">
        <w:tab/>
        <w:t>урока),</w:t>
      </w:r>
      <w:r w:rsidRPr="009A1506">
        <w:tab/>
        <w:t>указывая составные части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и их пропорциональные соотношения.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понимание образа здания, то есть его эмоционального воздействия.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9A1506" w:rsidRPr="009A1506" w:rsidRDefault="009A1506" w:rsidP="009A1506">
      <w:pPr>
        <w:pStyle w:val="22"/>
        <w:numPr>
          <w:ilvl w:val="0"/>
          <w:numId w:val="10"/>
        </w:numPr>
        <w:shd w:val="clear" w:color="auto" w:fill="auto"/>
        <w:tabs>
          <w:tab w:val="left" w:pos="2185"/>
        </w:tabs>
        <w:spacing w:before="0" w:after="0" w:line="276" w:lineRule="auto"/>
        <w:ind w:firstLine="78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lastRenderedPageBreak/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proofErr w:type="gramStart"/>
      <w:r w:rsidRPr="009A1506">
        <w:t xml:space="preserve"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</w:t>
      </w:r>
      <w:proofErr w:type="spellStart"/>
      <w:r w:rsidRPr="009A1506">
        <w:t>Ватагина</w:t>
      </w:r>
      <w:proofErr w:type="spellEnd"/>
      <w:r w:rsidRPr="009A1506">
        <w:t xml:space="preserve">, Е.И. </w:t>
      </w:r>
      <w:proofErr w:type="spellStart"/>
      <w:r w:rsidRPr="009A1506">
        <w:t>Чарушина</w:t>
      </w:r>
      <w:proofErr w:type="spellEnd"/>
      <w:r w:rsidRPr="009A1506">
        <w:t xml:space="preserve"> и других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8" w:line="276" w:lineRule="auto"/>
      </w:pPr>
      <w:r w:rsidRPr="009A1506">
        <w:t>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9A1506">
        <w:t>Гога</w:t>
      </w:r>
      <w:proofErr w:type="spellEnd"/>
      <w:r w:rsidRPr="009A1506">
        <w:t xml:space="preserve">, К. Моне, А. </w:t>
      </w:r>
      <w:proofErr w:type="spellStart"/>
      <w:r w:rsidRPr="009A1506">
        <w:t>Матисса</w:t>
      </w:r>
      <w:proofErr w:type="spellEnd"/>
      <w:r w:rsidRPr="009A1506">
        <w:t xml:space="preserve">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Знать имена и узнавать наиболее известные произведения художников И.И. Левитана, И.И. Шишкина, И.К. Айвазовского, В.М. Васнецова, В.В. </w:t>
      </w:r>
      <w:proofErr w:type="spellStart"/>
      <w:r w:rsidRPr="009A1506">
        <w:t>Ватагина</w:t>
      </w:r>
      <w:proofErr w:type="spellEnd"/>
      <w:r w:rsidRPr="009A1506">
        <w:t xml:space="preserve">, Е.И. </w:t>
      </w:r>
      <w:proofErr w:type="spellStart"/>
      <w:r w:rsidRPr="009A1506">
        <w:t>Чарушина</w:t>
      </w:r>
      <w:proofErr w:type="spellEnd"/>
      <w:r w:rsidRPr="009A1506">
        <w:t xml:space="preserve"> (и других 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1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возможности изображения с помощью разных видов линий в программе </w:t>
      </w:r>
      <w:r w:rsidRPr="009A1506">
        <w:rPr>
          <w:lang w:val="en-US" w:eastAsia="en-US" w:bidi="en-US"/>
        </w:rPr>
        <w:t>Paint</w:t>
      </w:r>
      <w:r w:rsidRPr="009A1506">
        <w:t>(или другом графическом редакторе).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приёмы трансформации и копирования геометрических фигур в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, </w:t>
      </w:r>
      <w:r w:rsidRPr="009A1506">
        <w:t>а также построения из них простых рисунков или орнаментов.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Осваивать в компьютерном редакторе (например,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) </w:t>
      </w:r>
      <w:r w:rsidRPr="009A1506"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6"/>
        </w:tabs>
        <w:spacing w:before="0" w:after="0" w:line="276" w:lineRule="auto"/>
        <w:ind w:firstLine="780"/>
      </w:pPr>
      <w:r w:rsidRPr="009A1506">
        <w:t xml:space="preserve">К концу обучения в 3 классе </w:t>
      </w:r>
      <w:proofErr w:type="gramStart"/>
      <w:r w:rsidRPr="009A1506">
        <w:t>обучающийся</w:t>
      </w:r>
      <w:proofErr w:type="gramEnd"/>
      <w:r w:rsidRPr="009A1506">
        <w:t xml:space="preserve">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58"/>
        </w:tabs>
        <w:spacing w:before="0" w:after="0" w:line="276" w:lineRule="auto"/>
        <w:ind w:firstLine="78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 xml:space="preserve">Получать опыт создания эскиза книжки-игрушки на выбранный сюжет: рисунок обложки с соединением шрифта (текста) и изображения, </w:t>
      </w:r>
      <w:r w:rsidRPr="009A1506">
        <w:lastRenderedPageBreak/>
        <w:t>рисунок прописной буквицы, создание иллюстраций, размещение текста и иллюстраций на развороте.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практическую творческую работу - поздравительную открытку, совмещая в ней шрифт и изображение.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основные пропорции лица человека, взаимное расположение частей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лица.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рисования портрета (лица) человека.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маску сказочного персонажа с ярко выраженным характером лица (для карнавала или спектакля).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приёмы создания живописной композиции (натюрморта) по наблюдению натуры или по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Изображать красками портрет человека с использованием натуры или представлению.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пейзаж, передавая в нём активное состояние природы.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Приобрести представление о деятельности художника в театре.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красками эскиз занавеса или эскиз декораций к выбранному сюжету.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работой художников по оформлению праздников.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тематическую композицию «Праздник в городе» на основе наблюдений, по памяти и по представлению.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A1506">
        <w:t>бумагопластики</w:t>
      </w:r>
      <w:proofErr w:type="spellEnd"/>
      <w:r w:rsidRPr="009A1506">
        <w:t>,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Учиться создавать игрушку из подручного нехудожественного </w:t>
      </w:r>
      <w:r w:rsidRPr="009A1506">
        <w:lastRenderedPageBreak/>
        <w:t>материала путём добавления к ней необходимых деталей и для «одушевления образа».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видах скульптуры: скульптурные памятники, парковая скульптура, мелкая пластика, рельеф (виды рельефа).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лепки эскиза парковой скульптуры.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создании глиняной и деревянной посуды: народные художественные промыслы Гжель и Хохлома.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навыки создания орнаментов при помощи штампов и трафаретов.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опыт создания композиции орнамента в квадрате (в качестве эскиза росписи женского платка).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эскиз макета паркового пространства или участвовать в коллективной работе по созданию такого макета.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Придумать и нарисовать (или выполнить в технике </w:t>
      </w:r>
      <w:proofErr w:type="spellStart"/>
      <w:r w:rsidRPr="009A1506">
        <w:t>бумагопластики</w:t>
      </w:r>
      <w:proofErr w:type="spellEnd"/>
      <w:r w:rsidRPr="009A1506">
        <w:t>) транспортное средство.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6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Рассматривать и обсуждать содержание работы художника, </w:t>
      </w:r>
      <w:proofErr w:type="spellStart"/>
      <w:r w:rsidRPr="009A1506">
        <w:t>ценностно</w:t>
      </w:r>
      <w:proofErr w:type="spellEnd"/>
      <w:r w:rsidRPr="009A1506"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lastRenderedPageBreak/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>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Называть основные жанры живописи, графики и скульптуры, определяемые предметом изображения.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художнико</w:t>
      </w:r>
      <w:proofErr w:type="gramStart"/>
      <w:r w:rsidRPr="009A1506">
        <w:t>в-</w:t>
      </w:r>
      <w:proofErr w:type="gramEnd"/>
      <w:r w:rsidRPr="009A1506">
        <w:t xml:space="preserve"> пейзажистов: И.И. Шишкина, И.И. Левитана, А.К. </w:t>
      </w:r>
      <w:proofErr w:type="spellStart"/>
      <w:r w:rsidRPr="009A1506">
        <w:t>Саврасова</w:t>
      </w:r>
      <w:proofErr w:type="spellEnd"/>
      <w:r w:rsidRPr="009A1506">
        <w:t>, В.Д. Поленова, И.К. Айвазовского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A1506">
        <w:t>квестах</w:t>
      </w:r>
      <w:proofErr w:type="spellEnd"/>
      <w:r w:rsidRPr="009A1506">
        <w:t>, в обсуждении впечатлений от виртуальных путешествий.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4450"/>
        </w:tabs>
        <w:spacing w:before="0" w:after="0" w:line="276" w:lineRule="auto"/>
        <w:ind w:firstLine="760"/>
      </w:pPr>
      <w:r w:rsidRPr="009A1506">
        <w:t>Понимать значения музеев и называть, указывать, где находятся и чему посвящены их коллекции:</w:t>
      </w:r>
      <w:r w:rsidRPr="009A1506">
        <w:tab/>
        <w:t>Государственная Третьяковская галерея,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Государственный Эрмитаж, Государственный Русский музей, Государственный музей изобразительных искусств имени А.С. Пушкина.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 замечательных художественных музеях России, о коллекциях своих региональных музеев.</w:t>
      </w:r>
    </w:p>
    <w:p w:rsidR="009A1506" w:rsidRPr="009A1506" w:rsidRDefault="009A1506" w:rsidP="009A1506">
      <w:pPr>
        <w:pStyle w:val="22"/>
        <w:numPr>
          <w:ilvl w:val="0"/>
          <w:numId w:val="13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4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работы 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 линиями,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геометрическими фигурами, инструментами традиционного рисования.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267"/>
          <w:tab w:val="left" w:pos="3525"/>
          <w:tab w:val="left" w:pos="5205"/>
          <w:tab w:val="left" w:pos="6952"/>
          <w:tab w:val="left" w:pos="8560"/>
        </w:tabs>
        <w:spacing w:before="0" w:after="0" w:line="276" w:lineRule="auto"/>
        <w:ind w:firstLine="760"/>
      </w:pPr>
      <w:r w:rsidRPr="009A1506">
        <w:t>Осваивать</w:t>
      </w:r>
      <w:r w:rsidRPr="009A1506">
        <w:tab/>
        <w:t>приёмы</w:t>
      </w:r>
      <w:r w:rsidRPr="009A1506">
        <w:tab/>
        <w:t>соединения</w:t>
      </w:r>
      <w:r w:rsidRPr="009A1506">
        <w:tab/>
        <w:t>шрифта и</w:t>
      </w:r>
      <w:r w:rsidRPr="009A1506">
        <w:tab/>
        <w:t>векторного</w:t>
      </w:r>
      <w:r w:rsidRPr="009A1506">
        <w:tab/>
        <w:t>изображения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при создании, например, поздравительных открыток, афиши.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приёмы редактирования цифровых фотографий с помощью компьютерной программы </w:t>
      </w:r>
      <w:proofErr w:type="spellStart"/>
      <w:r w:rsidRPr="009A1506">
        <w:rPr>
          <w:lang w:val="en-US" w:eastAsia="en-US" w:bidi="en-US"/>
        </w:rPr>
        <w:t>PictureManager</w:t>
      </w:r>
      <w:proofErr w:type="spellEnd"/>
      <w:r w:rsidRPr="009A1506">
        <w:t>(или другой): изменение яркости, контраста и насыщенности цвета, обрезка изображения, поворот, отражение.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</w:t>
      </w:r>
      <w:proofErr w:type="spellStart"/>
      <w:r w:rsidRPr="009A1506">
        <w:t>квестов</w:t>
      </w:r>
      <w:proofErr w:type="spellEnd"/>
      <w:r w:rsidRPr="009A1506">
        <w:t>, предложенных учителем.</w:t>
      </w:r>
    </w:p>
    <w:p w:rsidR="009A1506" w:rsidRPr="009A1506" w:rsidRDefault="009A1506" w:rsidP="009A1506">
      <w:pPr>
        <w:pStyle w:val="22"/>
        <w:numPr>
          <w:ilvl w:val="0"/>
          <w:numId w:val="12"/>
        </w:numPr>
        <w:shd w:val="clear" w:color="auto" w:fill="auto"/>
        <w:tabs>
          <w:tab w:val="left" w:pos="1907"/>
        </w:tabs>
        <w:spacing w:before="0" w:after="0" w:line="276" w:lineRule="auto"/>
        <w:ind w:firstLine="760"/>
      </w:pPr>
      <w:r w:rsidRPr="009A1506">
        <w:t xml:space="preserve">К концу обучения в 4 классе </w:t>
      </w:r>
      <w:proofErr w:type="gramStart"/>
      <w:r w:rsidRPr="009A1506">
        <w:t>обучающийся</w:t>
      </w:r>
      <w:proofErr w:type="gramEnd"/>
      <w:r w:rsidRPr="009A1506">
        <w:t xml:space="preserve"> получит следующие предметные результаты по отдельным темам программы по изобразительному искусству: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9A1506">
        <w:t>Модуль «Графика».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зарисовки памятников отечественной и мировой архитектуры.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3"/>
        </w:tabs>
        <w:spacing w:before="0" w:after="0" w:line="276" w:lineRule="auto"/>
        <w:ind w:firstLine="760"/>
      </w:pPr>
      <w:r w:rsidRPr="009A1506">
        <w:t>Модуль «Живопись».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Создавать двойной портрет (например, портрет матери и ребёнка).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lastRenderedPageBreak/>
        <w:t>Приобретать опыт создания композиции на тему «Древнерусский город».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«Скульптура».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38"/>
        </w:tabs>
        <w:spacing w:before="0" w:after="0" w:line="276" w:lineRule="auto"/>
        <w:ind w:firstLine="760"/>
      </w:pPr>
      <w:r w:rsidRPr="009A1506">
        <w:t>Модуль «Декоративно-прикладное искусство».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10"/>
        </w:tabs>
        <w:spacing w:before="0" w:after="0" w:line="276" w:lineRule="auto"/>
        <w:ind w:firstLine="760"/>
      </w:pPr>
      <w:r w:rsidRPr="009A1506">
        <w:t>Модуль «Архитектура».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Получить представление о конструкции традиционных жилищ у разных народов, об их связи с окружающей природой.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Познакомиться с конструкцией избы - традиционного деревянного жилого дома -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Уметь объяснять и изображать традиционную конструкцию здания </w:t>
      </w:r>
      <w:r w:rsidRPr="009A1506">
        <w:lastRenderedPageBreak/>
        <w:t>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9A1506">
        <w:t>Модуль «Восприятие произведений искусства».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</w:t>
      </w:r>
      <w:proofErr w:type="spellStart"/>
      <w:r w:rsidRPr="009A1506">
        <w:t>Кустодиева</w:t>
      </w:r>
      <w:proofErr w:type="spellEnd"/>
      <w:r w:rsidRPr="009A1506">
        <w:t xml:space="preserve">, В.И. Сурикова, К.А. Коровина, А.Г. Венецианова, А.П. Рябушкина, И.Я. </w:t>
      </w:r>
      <w:proofErr w:type="spellStart"/>
      <w:r w:rsidRPr="009A1506">
        <w:t>Билибина</w:t>
      </w:r>
      <w:proofErr w:type="spellEnd"/>
      <w:r w:rsidRPr="009A1506">
        <w:t xml:space="preserve"> и других по выбору учителя).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9A1506">
        <w:t>кром</w:t>
      </w:r>
      <w:proofErr w:type="spellEnd"/>
      <w:r w:rsidRPr="009A1506"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Узнавать соборы Московского Кремля, Софийский собор в Великом Новгороде, храм Покрова на Нерли.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Называть и объяснять содержание памятника К. Минину и Д. Пожарскому скульптора И.П. </w:t>
      </w:r>
      <w:proofErr w:type="spellStart"/>
      <w:r w:rsidRPr="009A1506">
        <w:t>Мартоса</w:t>
      </w:r>
      <w:proofErr w:type="spellEnd"/>
      <w:r w:rsidRPr="009A1506">
        <w:t xml:space="preserve"> в Москве.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9A1506"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9A1506">
        <w:t xml:space="preserve"> </w:t>
      </w:r>
      <w:proofErr w:type="gramStart"/>
      <w:r w:rsidRPr="009A1506"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9A1506">
        <w:t>Трептов-парке</w:t>
      </w:r>
      <w:proofErr w:type="spellEnd"/>
      <w:r w:rsidRPr="009A1506">
        <w:t>, Пискарёвский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Иметь представления об архитектурных, декоративных и изобразительных произведениях в культуре Древней Греции, других </w:t>
      </w:r>
      <w:r w:rsidRPr="009A1506">
        <w:lastRenderedPageBreak/>
        <w:t>культурах Древнего мира, в том числе Древнего Востока, уметь обсуждать эти произведения.</w:t>
      </w:r>
    </w:p>
    <w:p w:rsid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1DF1" w:rsidRDefault="00121DF1" w:rsidP="009A1506">
      <w:pPr>
        <w:pStyle w:val="22"/>
        <w:shd w:val="clear" w:color="auto" w:fill="auto"/>
        <w:spacing w:before="0" w:after="0" w:line="276" w:lineRule="auto"/>
        <w:ind w:firstLine="760"/>
      </w:pP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A1506" w:rsidRPr="009A1506" w:rsidRDefault="009A1506" w:rsidP="009A1506">
      <w:pPr>
        <w:pStyle w:val="22"/>
        <w:numPr>
          <w:ilvl w:val="0"/>
          <w:numId w:val="14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9A1506">
        <w:t>Модуль «Азбука цифровой графики».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9A1506">
        <w:rPr>
          <w:lang w:val="en-US" w:eastAsia="en-US" w:bidi="en-US"/>
        </w:rPr>
        <w:t>Paint</w:t>
      </w:r>
      <w:r w:rsidRPr="009A1506">
        <w:rPr>
          <w:lang w:eastAsia="en-US" w:bidi="en-US"/>
        </w:rPr>
        <w:t xml:space="preserve">: </w:t>
      </w:r>
      <w:r w:rsidRPr="009A1506">
        <w:t>изображение линии горизонта и точки схода, перспективных сокращений, цветовых и тональных изменений.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конструкцию традиционного крестьянского деревянного дома (избы) и различные варианты его устройства.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9A1506" w:rsidRPr="009A1506" w:rsidRDefault="009A1506" w:rsidP="009A1506">
      <w:pPr>
        <w:pStyle w:val="22"/>
        <w:shd w:val="clear" w:color="auto" w:fill="auto"/>
        <w:tabs>
          <w:tab w:val="left" w:pos="2848"/>
          <w:tab w:val="left" w:pos="3198"/>
          <w:tab w:val="left" w:pos="5022"/>
          <w:tab w:val="left" w:pos="6568"/>
          <w:tab w:val="left" w:pos="6986"/>
          <w:tab w:val="left" w:pos="8459"/>
        </w:tabs>
        <w:spacing w:before="0" w:after="0" w:line="276" w:lineRule="auto"/>
        <w:ind w:firstLine="760"/>
      </w:pPr>
      <w:r w:rsidRPr="009A1506">
        <w:t>Моделировать</w:t>
      </w:r>
      <w:r w:rsidRPr="009A1506">
        <w:tab/>
        <w:t>в</w:t>
      </w:r>
      <w:r w:rsidRPr="009A1506">
        <w:tab/>
        <w:t>графическом</w:t>
      </w:r>
      <w:r w:rsidRPr="009A1506">
        <w:tab/>
        <w:t>редакторе</w:t>
      </w:r>
      <w:r w:rsidRPr="009A1506">
        <w:tab/>
        <w:t>с</w:t>
      </w:r>
      <w:r w:rsidRPr="009A1506">
        <w:tab/>
        <w:t>помощью</w:t>
      </w:r>
      <w:r w:rsidRPr="009A1506">
        <w:tab/>
        <w:t>инструментов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анимацию простого повторяющегося движения изображения в виртуальном редакторе </w:t>
      </w:r>
      <w:r w:rsidRPr="009A1506">
        <w:rPr>
          <w:lang w:val="en-US" w:eastAsia="en-US" w:bidi="en-US"/>
        </w:rPr>
        <w:t>GIF</w:t>
      </w:r>
      <w:r w:rsidRPr="009A1506">
        <w:t>-анимации.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  <w:ind w:firstLine="760"/>
      </w:pPr>
      <w:r w:rsidRPr="009A1506">
        <w:t xml:space="preserve">Освоить и проводить компьютерные презентации в программе </w:t>
      </w:r>
      <w:r w:rsidRPr="009A1506">
        <w:rPr>
          <w:lang w:val="en-US" w:eastAsia="en-US" w:bidi="en-US"/>
        </w:rPr>
        <w:lastRenderedPageBreak/>
        <w:t>PowerPoint</w:t>
      </w:r>
      <w:proofErr w:type="gramStart"/>
      <w:r w:rsidRPr="009A1506">
        <w:t>по</w:t>
      </w:r>
      <w:proofErr w:type="gramEnd"/>
      <w:r w:rsidRPr="009A1506">
        <w:t xml:space="preserve">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</w:t>
      </w:r>
    </w:p>
    <w:p w:rsidR="009A1506" w:rsidRPr="009A1506" w:rsidRDefault="009A1506" w:rsidP="009A1506">
      <w:pPr>
        <w:pStyle w:val="22"/>
        <w:shd w:val="clear" w:color="auto" w:fill="auto"/>
        <w:spacing w:before="0" w:after="0" w:line="276" w:lineRule="auto"/>
      </w:pPr>
      <w:r w:rsidRPr="009A1506">
        <w:t>надо помнить и знать.</w:t>
      </w:r>
    </w:p>
    <w:p w:rsidR="009A1506" w:rsidRPr="000F1E60" w:rsidRDefault="009A1506" w:rsidP="009A1506">
      <w:pPr>
        <w:pStyle w:val="22"/>
        <w:shd w:val="clear" w:color="auto" w:fill="auto"/>
        <w:spacing w:before="0" w:after="0" w:line="276" w:lineRule="auto"/>
        <w:ind w:firstLine="780"/>
      </w:pPr>
      <w:r w:rsidRPr="009A1506">
        <w:t>Совершать виртуальные тематические путешествия по художественным музеям мира.</w:t>
      </w:r>
    </w:p>
    <w:p w:rsidR="00067304" w:rsidRDefault="00067304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363C90" w:rsidRDefault="00363C90"/>
    <w:p w:rsidR="00D91C6F" w:rsidRDefault="00D91C6F">
      <w:pPr>
        <w:sectPr w:rsidR="00D91C6F" w:rsidSect="000F3371">
          <w:type w:val="continuous"/>
          <w:pgSz w:w="11906" w:h="16383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/>
    <w:p w:rsidR="00363C90" w:rsidRDefault="00363C90" w:rsidP="00363C90">
      <w:pPr>
        <w:ind w:left="120"/>
      </w:pPr>
      <w:bookmarkStart w:id="1" w:name="block-7426751"/>
      <w:r>
        <w:rPr>
          <w:b/>
          <w:color w:val="000000"/>
          <w:sz w:val="28"/>
        </w:rPr>
        <w:t xml:space="preserve">ТЕМАТИЧЕСКОЕ ПЛАНИРОВАНИЕ </w:t>
      </w: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учишься изображать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Pr="006E7B12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 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8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украшаешь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9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Ты строишь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0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1577F">
              <w:rPr>
                <w:color w:val="000000"/>
              </w:rPr>
              <w:t xml:space="preserve">Библиотека ЦОК </w:t>
            </w:r>
            <w:hyperlink r:id="rId11">
              <w:r w:rsidRPr="00B1577F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  <w:docGrid w:linePitch="326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1"/>
        <w:gridCol w:w="1651"/>
        <w:gridCol w:w="1841"/>
        <w:gridCol w:w="1910"/>
        <w:gridCol w:w="2928"/>
      </w:tblGrid>
      <w:tr w:rsidR="00363C90" w:rsidTr="00363C90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2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363C90">
            <w:pPr>
              <w:ind w:left="135"/>
            </w:pPr>
            <w:r w:rsidRPr="00E042BE">
              <w:rPr>
                <w:color w:val="000000"/>
              </w:rPr>
              <w:t>Как и чем работает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3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Реальность и фантазия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4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О чем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5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</w:pPr>
            <w:r>
              <w:rPr>
                <w:color w:val="000000"/>
              </w:rPr>
              <w:t>Как говорит искусство?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363C90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363C90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363C90" w:rsidRDefault="00363C90" w:rsidP="00363C90">
            <w:r w:rsidRPr="00BA555C">
              <w:rPr>
                <w:color w:val="000000"/>
              </w:rPr>
              <w:t xml:space="preserve">Библиотека ЦОК </w:t>
            </w:r>
            <w:hyperlink r:id="rId16">
              <w:r w:rsidRPr="00BA555C">
                <w:rPr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363C90" w:rsidTr="00363C9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96"/>
        <w:gridCol w:w="4304"/>
        <w:gridCol w:w="1626"/>
        <w:gridCol w:w="1841"/>
        <w:gridCol w:w="1910"/>
        <w:gridCol w:w="3063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411892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ind w:left="120"/>
      </w:pPr>
      <w:r>
        <w:rPr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0"/>
        <w:gridCol w:w="4322"/>
        <w:gridCol w:w="1631"/>
        <w:gridCol w:w="1841"/>
        <w:gridCol w:w="1910"/>
        <w:gridCol w:w="3036"/>
      </w:tblGrid>
      <w:tr w:rsidR="00363C90" w:rsidTr="00C12D2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</w:rPr>
              <w:t>/</w:t>
            </w:r>
            <w:proofErr w:type="spellStart"/>
            <w:r>
              <w:rPr>
                <w:b/>
                <w:color w:val="000000"/>
              </w:rPr>
              <w:t>п</w:t>
            </w:r>
            <w:proofErr w:type="spellEnd"/>
            <w:r>
              <w:rPr>
                <w:b/>
                <w:color w:val="000000"/>
              </w:rPr>
              <w:t xml:space="preserve">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363C90" w:rsidRDefault="00363C90" w:rsidP="00C12D2A">
            <w:pPr>
              <w:ind w:left="135"/>
            </w:pPr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Всего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Контрольные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b/>
                <w:color w:val="000000"/>
              </w:rPr>
              <w:t xml:space="preserve">Практические работы </w:t>
            </w:r>
          </w:p>
          <w:p w:rsidR="00363C90" w:rsidRDefault="00363C90" w:rsidP="00C12D2A">
            <w:pPr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3C90" w:rsidRDefault="00363C90" w:rsidP="00C12D2A"/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RPr="00FB4C85" w:rsidTr="00C12D2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r>
              <w:rPr>
                <w:color w:val="00000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</w:pPr>
            <w:r>
              <w:rPr>
                <w:color w:val="000000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967F81">
            <w:pPr>
              <w:ind w:left="13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E042BE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E042BE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E042BE">
                <w:rPr>
                  <w:color w:val="0000FF"/>
                  <w:u w:val="single"/>
                </w:rPr>
                <w:t>/7</w:t>
              </w:r>
              <w:r>
                <w:rPr>
                  <w:color w:val="0000FF"/>
                  <w:u w:val="single"/>
                </w:rPr>
                <w:t>f</w:t>
              </w:r>
              <w:r w:rsidRPr="00E042BE">
                <w:rPr>
                  <w:color w:val="0000FF"/>
                  <w:u w:val="single"/>
                </w:rPr>
                <w:t>4129</w:t>
              </w:r>
              <w:r>
                <w:rPr>
                  <w:color w:val="0000FF"/>
                  <w:u w:val="single"/>
                </w:rPr>
                <w:t>ea</w:t>
              </w:r>
            </w:hyperlink>
          </w:p>
        </w:tc>
      </w:tr>
      <w:tr w:rsidR="00363C90" w:rsidTr="00C12D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63C90" w:rsidRPr="00E042BE" w:rsidRDefault="00363C90" w:rsidP="00C12D2A">
            <w:pPr>
              <w:ind w:left="135"/>
            </w:pPr>
            <w:r w:rsidRPr="00E042BE">
              <w:rPr>
                <w:color w:val="000000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63C90" w:rsidRDefault="00967F81" w:rsidP="00C12D2A">
            <w:pPr>
              <w:ind w:left="135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>
            <w:pPr>
              <w:ind w:left="135"/>
              <w:jc w:val="center"/>
            </w:pPr>
            <w:r>
              <w:rPr>
                <w:color w:val="00000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63C90" w:rsidRDefault="00363C90" w:rsidP="00C12D2A"/>
        </w:tc>
      </w:tr>
    </w:tbl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C90" w:rsidRDefault="00363C90" w:rsidP="00363C90">
      <w:pPr>
        <w:sectPr w:rsidR="00363C90" w:rsidSect="000F3371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363C90" w:rsidRDefault="00363C90"/>
    <w:sectPr w:rsidR="00363C90" w:rsidSect="000F337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type w:val="continuous"/>
      <w:pgSz w:w="16383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57F" w:rsidRDefault="00E6357F">
      <w:r>
        <w:separator/>
      </w:r>
    </w:p>
  </w:endnote>
  <w:endnote w:type="continuationSeparator" w:id="0">
    <w:p w:rsidR="00E6357F" w:rsidRDefault="00E63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0" o:spid="_x0000_s2052" type="#_x0000_t202" style="position:absolute;margin-left:57.65pt;margin-top:825.85pt;width:53.5pt;height:7.9pt;z-index:-25165926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" filled="f" stroked="f">
          <v:textbox style="mso-fit-shape-to-text:t" inset="0,0,0,0">
            <w:txbxContent>
              <w:p w:rsidR="00FE545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9" o:spid="_x0000_s2051" type="#_x0000_t202" style="position:absolute;margin-left:57.65pt;margin-top:825.85pt;width:49.3pt;height:8.0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" filled="f" stroked="f">
          <v:textbox style="mso-fit-shape-to-text:t" inset="0,0,0,0">
            <w:txbxContent>
              <w:p w:rsidR="00FE545B" w:rsidRDefault="009A1506">
                <w:r>
                  <w:rPr>
                    <w:rStyle w:val="a7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7" o:spid="_x0000_s2049" type="#_x0000_t202" style="position:absolute;margin-left:59.2pt;margin-top:814.4pt;width:53.5pt;height:7.7pt;z-index:-25165004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" filled="f" stroked="f">
          <v:textbox style="mso-fit-shape-to-text:t" inset="0,0,0,0">
            <w:txbxContent>
              <w:p w:rsidR="00FE545B" w:rsidRDefault="009A1506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57F" w:rsidRDefault="00E6357F">
      <w:r>
        <w:separator/>
      </w:r>
    </w:p>
  </w:footnote>
  <w:footnote w:type="continuationSeparator" w:id="0">
    <w:p w:rsidR="00E6357F" w:rsidRDefault="00E6357F">
      <w:r>
        <w:continuationSeparator/>
      </w:r>
    </w:p>
  </w:footnote>
  <w:footnote w:id="1">
    <w:p w:rsidR="00D91C6F" w:rsidRPr="00A413AE" w:rsidRDefault="00D91C6F" w:rsidP="00D91C6F">
      <w:pPr>
        <w:pStyle w:val="a8"/>
      </w:pPr>
      <w:r>
        <w:rPr>
          <w:rStyle w:val="aa"/>
        </w:rPr>
        <w:footnoteRef/>
      </w:r>
      <w:r w:rsidRPr="00A213FE">
        <w:t xml:space="preserve">Приказ </w:t>
      </w:r>
      <w:proofErr w:type="spellStart"/>
      <w:r w:rsidRPr="00A213FE">
        <w:t>Минпросвещения</w:t>
      </w:r>
      <w:proofErr w:type="spellEnd"/>
      <w:r w:rsidRPr="00A213FE">
        <w:t xml:space="preserve"> России от 31.05.2021 N 28</w:t>
      </w:r>
      <w:r w:rsidR="000F2FB1">
        <w:t>6</w:t>
      </w:r>
      <w:r w:rsidRPr="00A213FE">
        <w:t xml:space="preserve">"Об утверждении федерального государственного образовательного стандарта </w:t>
      </w:r>
      <w:r w:rsidR="000F2FB1">
        <w:t xml:space="preserve">начального </w:t>
      </w:r>
      <w:r w:rsidRPr="00A213FE">
        <w:t xml:space="preserve"> общего образования</w:t>
      </w:r>
      <w:proofErr w:type="gramStart"/>
      <w:r w:rsidRPr="00A213FE">
        <w:t>"(</w:t>
      </w:r>
      <w:proofErr w:type="gramEnd"/>
      <w:r w:rsidRPr="00A213FE">
        <w:t>Зарегистрировано в Минюсте России 05.07.2021 N 64101)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2" o:spid="_x0000_s2054" type="#_x0000_t202" style="position:absolute;margin-left:307.25pt;margin-top:20.6pt;width:9.35pt;height:8.9pt;z-index:-25166540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" filled="f" stroked="f">
          <v:textbox style="mso-fit-shape-to-text:t" inset="0,0,0,0">
            <w:txbxContent>
              <w:p w:rsidR="00FE545B" w:rsidRDefault="00E3488E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9A1506">
                  <w:rPr>
                    <w:rStyle w:val="11pt"/>
                    <w:noProof/>
                  </w:rPr>
                  <w:t>3572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31" o:spid="_x0000_s2053" type="#_x0000_t202" style="position:absolute;margin-left:307.25pt;margin-top:20.6pt;width:16.55pt;height:12.65pt;z-index:-25166336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" filled="f" stroked="f">
          <v:textbox style="mso-fit-shape-to-text:t" inset="0,0,0,0">
            <w:txbxContent>
              <w:p w:rsidR="00FE545B" w:rsidRDefault="00E3488E">
                <w:r>
                  <w:rPr>
                    <w:rStyle w:val="11pt"/>
                  </w:rPr>
                  <w:fldChar w:fldCharType="begin"/>
                </w:r>
                <w:r w:rsidR="009A1506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0F3371">
                  <w:rPr>
                    <w:rStyle w:val="11pt"/>
                    <w:noProof/>
                  </w:rPr>
                  <w:t>39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E3488E">
    <w:pPr>
      <w:rPr>
        <w:sz w:val="2"/>
        <w:szCs w:val="2"/>
      </w:rPr>
    </w:pPr>
    <w:r w:rsidRPr="00E3488E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8" o:spid="_x0000_s2050" type="#_x0000_t202" style="position:absolute;margin-left:303.25pt;margin-top:26.25pt;width:23.05pt;height:8.6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" filled="f" stroked="f">
          <v:textbox style="mso-fit-shape-to-text:t" inset="0,0,0,0">
            <w:txbxContent>
              <w:p w:rsidR="00FE545B" w:rsidRDefault="00E3488E">
                <w:r>
                  <w:rPr>
                    <w:rStyle w:val="105pt"/>
                    <w:b/>
                    <w:bCs/>
                  </w:rPr>
                  <w:fldChar w:fldCharType="begin"/>
                </w:r>
                <w:r w:rsidR="009A1506">
                  <w:rPr>
                    <w:rStyle w:val="105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"/>
                    <w:b/>
                    <w:bCs/>
                  </w:rPr>
                  <w:fldChar w:fldCharType="separate"/>
                </w:r>
                <w:r w:rsidR="00121DF1">
                  <w:rPr>
                    <w:rStyle w:val="105pt"/>
                    <w:b/>
                    <w:bCs/>
                    <w:noProof/>
                  </w:rPr>
                  <w:t>1</w:t>
                </w:r>
                <w:r>
                  <w:rPr>
                    <w:rStyle w:val="105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87EF9"/>
    <w:multiLevelType w:val="multilevel"/>
    <w:tmpl w:val="4B465326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C0108DB"/>
    <w:multiLevelType w:val="multilevel"/>
    <w:tmpl w:val="0A56ED34"/>
    <w:lvl w:ilvl="0">
      <w:start w:val="7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2A5C4D23"/>
    <w:multiLevelType w:val="multilevel"/>
    <w:tmpl w:val="E2DCC47A"/>
    <w:lvl w:ilvl="0">
      <w:start w:val="1"/>
      <w:numFmt w:val="decimal"/>
      <w:lvlText w:val="10.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C336D2A"/>
    <w:multiLevelType w:val="multilevel"/>
    <w:tmpl w:val="637E60B2"/>
    <w:lvl w:ilvl="0">
      <w:start w:val="5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D624B5E"/>
    <w:multiLevelType w:val="multilevel"/>
    <w:tmpl w:val="63A06922"/>
    <w:lvl w:ilvl="0">
      <w:start w:val="1"/>
      <w:numFmt w:val="decimal"/>
      <w:lvlText w:val="10.4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2DF7213A"/>
    <w:multiLevelType w:val="multilevel"/>
    <w:tmpl w:val="3F3E99B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0363443"/>
    <w:multiLevelType w:val="multilevel"/>
    <w:tmpl w:val="16004946"/>
    <w:lvl w:ilvl="0">
      <w:start w:val="1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6C2635E"/>
    <w:multiLevelType w:val="multilevel"/>
    <w:tmpl w:val="6DAE2F3A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28D5A6D"/>
    <w:multiLevelType w:val="multilevel"/>
    <w:tmpl w:val="35FC7966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3B5346C"/>
    <w:multiLevelType w:val="multilevel"/>
    <w:tmpl w:val="19B0F37E"/>
    <w:lvl w:ilvl="0">
      <w:start w:val="1"/>
      <w:numFmt w:val="decimal"/>
      <w:lvlText w:val="10.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52485AFE"/>
    <w:multiLevelType w:val="multilevel"/>
    <w:tmpl w:val="4CE8D6B6"/>
    <w:lvl w:ilvl="0">
      <w:start w:val="16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56C57B31"/>
    <w:multiLevelType w:val="multilevel"/>
    <w:tmpl w:val="846C8B44"/>
    <w:lvl w:ilvl="0">
      <w:start w:val="1"/>
      <w:numFmt w:val="decimal"/>
      <w:lvlText w:val="10.5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E6932BC"/>
    <w:multiLevelType w:val="multilevel"/>
    <w:tmpl w:val="7D2EEF42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BA605AE"/>
    <w:multiLevelType w:val="multilevel"/>
    <w:tmpl w:val="782EF896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2"/>
  </w:num>
  <w:num w:numId="4">
    <w:abstractNumId w:val="7"/>
  </w:num>
  <w:num w:numId="5">
    <w:abstractNumId w:val="8"/>
  </w:num>
  <w:num w:numId="6">
    <w:abstractNumId w:val="14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1"/>
  </w:num>
  <w:num w:numId="12">
    <w:abstractNumId w:val="3"/>
  </w:num>
  <w:num w:numId="13">
    <w:abstractNumId w:val="11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A1506"/>
    <w:rsid w:val="00021903"/>
    <w:rsid w:val="0003092B"/>
    <w:rsid w:val="00034638"/>
    <w:rsid w:val="00067304"/>
    <w:rsid w:val="00067C4F"/>
    <w:rsid w:val="000F2FB1"/>
    <w:rsid w:val="000F3371"/>
    <w:rsid w:val="00121DF1"/>
    <w:rsid w:val="001235FB"/>
    <w:rsid w:val="00165928"/>
    <w:rsid w:val="002143C8"/>
    <w:rsid w:val="002B5D48"/>
    <w:rsid w:val="002B636C"/>
    <w:rsid w:val="00363C90"/>
    <w:rsid w:val="004D10FE"/>
    <w:rsid w:val="005F02E3"/>
    <w:rsid w:val="00755A6D"/>
    <w:rsid w:val="00821077"/>
    <w:rsid w:val="00967F81"/>
    <w:rsid w:val="009A1506"/>
    <w:rsid w:val="00A4504A"/>
    <w:rsid w:val="00D91C6F"/>
    <w:rsid w:val="00E32907"/>
    <w:rsid w:val="00E3488E"/>
    <w:rsid w:val="00E6357F"/>
    <w:rsid w:val="00EE7ECB"/>
    <w:rsid w:val="00F510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9A1506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9A150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A1506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7">
    <w:name w:val="Колонтитул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">
    <w:name w:val="Колонтитул + 10;5 pt"/>
    <w:basedOn w:val="a0"/>
    <w:rsid w:val="009A150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8">
    <w:name w:val="footnote text"/>
    <w:basedOn w:val="a"/>
    <w:link w:val="a9"/>
    <w:uiPriority w:val="99"/>
    <w:unhideWhenUsed/>
    <w:rsid w:val="00D91C6F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91C6F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uiPriority w:val="99"/>
    <w:unhideWhenUsed/>
    <w:rsid w:val="00D91C6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1892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m.edsoo.ru/7f4129ea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1892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7f4129ea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7f411892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10CD3-D0B3-419C-ABFE-109E8C83C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10189</Words>
  <Characters>58078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777</cp:lastModifiedBy>
  <cp:revision>18</cp:revision>
  <dcterms:created xsi:type="dcterms:W3CDTF">2023-08-27T16:38:00Z</dcterms:created>
  <dcterms:modified xsi:type="dcterms:W3CDTF">2024-02-01T09:53:00Z</dcterms:modified>
</cp:coreProperties>
</file>