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:rsidR="00C272FA" w:rsidRPr="00C272FA" w:rsidRDefault="00C272FA" w:rsidP="00C272FA">
      <w:pPr>
        <w:contextualSpacing/>
        <w:jc w:val="right"/>
        <w:rPr>
          <w:sz w:val="28"/>
          <w:szCs w:val="28"/>
        </w:rPr>
      </w:pPr>
      <w:r w:rsidRPr="00C272FA">
        <w:rPr>
          <w:sz w:val="28"/>
          <w:szCs w:val="28"/>
        </w:rPr>
        <w:t xml:space="preserve">МБОУ «ООШ с.Хочи-Ара им.Дадашева Р.Х.», </w:t>
      </w:r>
    </w:p>
    <w:p w:rsidR="00BF79BA" w:rsidRDefault="00C272FA" w:rsidP="00C272FA">
      <w:pPr>
        <w:contextualSpacing/>
        <w:jc w:val="right"/>
        <w:rPr>
          <w:sz w:val="28"/>
          <w:szCs w:val="28"/>
        </w:rPr>
      </w:pPr>
      <w:r w:rsidRPr="00C272FA">
        <w:rPr>
          <w:sz w:val="28"/>
          <w:szCs w:val="28"/>
        </w:rPr>
        <w:t>утвержденной приказом директора от «29» августа 2023г. №41-од</w:t>
      </w:r>
    </w:p>
    <w:p w:rsidR="00C272FA" w:rsidRPr="00510C7C" w:rsidRDefault="00C272FA" w:rsidP="00C272FA">
      <w:pPr>
        <w:contextualSpacing/>
        <w:jc w:val="right"/>
        <w:rPr>
          <w:sz w:val="28"/>
          <w:szCs w:val="28"/>
        </w:rPr>
      </w:pPr>
    </w:p>
    <w:p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1"/>
      </w:r>
      <w:r w:rsidRPr="00510C7C">
        <w:rPr>
          <w:sz w:val="28"/>
          <w:szCs w:val="28"/>
        </w:rPr>
        <w:t xml:space="preserve">, федеральной образовательной программы </w:t>
      </w:r>
      <w:r w:rsidR="00E2624F">
        <w:rPr>
          <w:sz w:val="28"/>
          <w:szCs w:val="28"/>
        </w:rPr>
        <w:t>начального</w:t>
      </w:r>
      <w:bookmarkStart w:id="0" w:name="_GoBack"/>
      <w:bookmarkEnd w:id="0"/>
      <w:r w:rsidRPr="00510C7C">
        <w:rPr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77114A">
        <w:t>8</w:t>
      </w:r>
      <w:r>
        <w:t xml:space="preserve"> от 2</w:t>
      </w:r>
      <w:r w:rsidR="0077114A">
        <w:t>9</w:t>
      </w:r>
      <w:r>
        <w:t>.0</w:t>
      </w:r>
      <w:r w:rsidR="0077114A">
        <w:t>8</w:t>
      </w:r>
      <w:r>
        <w:t>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Одним из наиболее важных направлений программы по музыке является развитие эмоционального интеллекта обучающихся. Через опыт </w:t>
      </w:r>
      <w:r w:rsidRPr="00510C7C">
        <w:lastRenderedPageBreak/>
        <w:t>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</w:t>
      </w:r>
      <w:r w:rsidRPr="00510C7C">
        <w:lastRenderedPageBreak/>
        <w:t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 xml:space="preserve">–67,5 </w:t>
      </w:r>
      <w:r w:rsidRPr="00510C7C">
        <w:t xml:space="preserve">часов: в 1 классе </w:t>
      </w:r>
      <w:r w:rsidR="006D0066" w:rsidRPr="00510C7C">
        <w:t>–17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 xml:space="preserve">–18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музыкальные традиции малой Родины. Песни, обряды, </w:t>
      </w:r>
      <w:r w:rsidRPr="00510C7C">
        <w:lastRenderedPageBreak/>
        <w:t>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lastRenderedPageBreak/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 xml:space="preserve">Содержание: обряды, игры, хороводы, праздничная символика - на примере одного или нескольких народных праздников (по выбору учителя </w:t>
      </w:r>
      <w:r w:rsidRPr="00510C7C">
        <w:lastRenderedPageBreak/>
        <w:t>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lastRenderedPageBreak/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 песен, танцев, импровизация ритмических </w:t>
      </w:r>
      <w:r w:rsidRPr="00510C7C">
        <w:lastRenderedPageBreak/>
        <w:t>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 xml:space="preserve">Виды деятельности обучающихся: просмотр видеозаписи концерта; слушание музыки, рассматривание </w:t>
      </w:r>
      <w:r w:rsidRPr="00510C7C">
        <w:lastRenderedPageBreak/>
        <w:t>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человеческий голос - самый совершенный инструмент, </w:t>
      </w:r>
      <w:r w:rsidRPr="00510C7C">
        <w:lastRenderedPageBreak/>
        <w:t>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</w:t>
      </w:r>
      <w:r w:rsidRPr="00510C7C">
        <w:lastRenderedPageBreak/>
        <w:t>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</w:t>
      </w:r>
      <w:r w:rsidRPr="00510C7C">
        <w:lastRenderedPageBreak/>
        <w:t>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lastRenderedPageBreak/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</w:t>
      </w:r>
      <w:r w:rsidRPr="00510C7C">
        <w:lastRenderedPageBreak/>
        <w:t>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молитва, хорал, песнопение, духовный стих. Образы </w:t>
      </w:r>
      <w:r w:rsidRPr="00510C7C">
        <w:lastRenderedPageBreak/>
        <w:t>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 xml:space="preserve">Виды деятельности обучающихся: видеопросмотр </w:t>
      </w:r>
      <w:r w:rsidRPr="00510C7C">
        <w:lastRenderedPageBreak/>
        <w:t>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популярных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лада; 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характеризовать выразительные средства, использованные композитором для создания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 w:rsidSect="004B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9A2" w:rsidRDefault="00C109A2">
      <w:r>
        <w:separator/>
      </w:r>
    </w:p>
  </w:endnote>
  <w:endnote w:type="continuationSeparator" w:id="0">
    <w:p w:rsidR="00C109A2" w:rsidRDefault="00C10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8" o:spid="_x0000_s2064" type="#_x0000_t202" style="position:absolute;margin-left:57.65pt;margin-top:825.85pt;width:46.35pt;height:8.05pt;z-index:-2516776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7" o:spid="_x0000_s2063" type="#_x0000_t202" style="position:absolute;margin-left:57.65pt;margin-top:825.85pt;width:46.35pt;height:8.05pt;z-index:-2516746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5" o:spid="_x0000_s2061" type="#_x0000_t202" style="position:absolute;margin-left:58.95pt;margin-top:814.65pt;width:45.8pt;height:8.05pt;z-index:-2516684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2" o:spid="_x0000_s2058" type="#_x0000_t202" style="position:absolute;margin-left:57.65pt;margin-top:825.85pt;width:46.35pt;height:8.0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1" o:spid="_x0000_s2057" type="#_x0000_t202" style="position:absolute;margin-left:57.65pt;margin-top:825.85pt;width:46.35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055" type="#_x0000_t202" style="position:absolute;margin-left:58.8pt;margin-top:814.9pt;width:45.8pt;height:8.05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6" o:spid="_x0000_s2052" type="#_x0000_t202" style="position:absolute;margin-left:57.65pt;margin-top:825.85pt;width:46.35pt;height:8.05pt;z-index:-2516408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5" o:spid="_x0000_s2051" type="#_x0000_t202" style="position:absolute;margin-left:57.65pt;margin-top:825.85pt;width:46.35pt;height:8.05pt;z-index:-2516377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3" o:spid="_x0000_s2049" type="#_x0000_t202" style="position:absolute;margin-left:59.4pt;margin-top:814.9pt;width:45.8pt;height:8.05pt;z-index:-2516316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9A2" w:rsidRDefault="00C109A2">
      <w:r>
        <w:separator/>
      </w:r>
    </w:p>
  </w:footnote>
  <w:footnote w:type="continuationSeparator" w:id="0">
    <w:p w:rsidR="00C109A2" w:rsidRDefault="00C109A2">
      <w:r>
        <w:continuationSeparator/>
      </w:r>
    </w:p>
  </w:footnote>
  <w:footnote w:id="1">
    <w:p w:rsidR="00BF79BA" w:rsidRPr="00A413AE" w:rsidRDefault="00BF79BA" w:rsidP="00BF79BA">
      <w:pPr>
        <w:pStyle w:val="af3"/>
      </w:pPr>
      <w:r>
        <w:rPr>
          <w:rStyle w:val="af5"/>
        </w:rPr>
        <w:footnoteRef/>
      </w:r>
      <w:r w:rsidRPr="00A213FE"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0" o:spid="_x0000_s2066" type="#_x0000_t202" style="position:absolute;margin-left:307.25pt;margin-top:20.6pt;width:22.05pt;height:12.65pt;z-index:-2516838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3582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9" o:spid="_x0000_s2065" type="#_x0000_t202" style="position:absolute;margin-left:307.25pt;margin-top:20.6pt;width:22.05pt;height:12.65pt;z-index:-2516807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272FA">
                  <w:rPr>
                    <w:rStyle w:val="11pt"/>
                    <w:noProof/>
                  </w:rPr>
                  <w:t>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6" o:spid="_x0000_s2062" type="#_x0000_t202" style="position:absolute;margin-left:303.5pt;margin-top:26pt;width:21.05pt;height:12.05pt;z-index:-2516715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C272FA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4" o:spid="_x0000_s2060" type="#_x0000_t202" style="position:absolute;margin-left:307.25pt;margin-top:20.6pt;width:22.05pt;height:12.65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3594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3" o:spid="_x0000_s2059" type="#_x0000_t202" style="position:absolute;margin-left:307.25pt;margin-top:20.6pt;width:22.05pt;height:12.65pt;z-index:-25166233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272FA">
                  <w:rPr>
                    <w:rStyle w:val="11pt"/>
                    <w:noProof/>
                  </w:rPr>
                  <w:t>19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0" o:spid="_x0000_s2056" type="#_x0000_t202" style="position:absolute;margin-left:303.4pt;margin-top:26.5pt;width:21.05pt;height:12.0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173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8" o:spid="_x0000_s2054" type="#_x0000_t202" style="position:absolute;margin-left:307.25pt;margin-top:20.6pt;width:22.05pt;height:12.65pt;z-index:-2516469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3612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7" o:spid="_x0000_s2053" type="#_x0000_t202" style="position:absolute;margin-left:307.25pt;margin-top:20.6pt;width:22.05pt;height:12.65pt;z-index:-2516449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272FA">
                  <w:rPr>
                    <w:rStyle w:val="11pt"/>
                    <w:noProof/>
                  </w:rPr>
                  <w:t>23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5E2FE6">
    <w:pPr>
      <w:rPr>
        <w:sz w:val="2"/>
        <w:szCs w:val="2"/>
      </w:rPr>
    </w:pPr>
    <w:r w:rsidRPr="005E2FE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4" o:spid="_x0000_s2050" type="#_x0000_t202" style="position:absolute;margin-left:303.25pt;margin-top:26pt;width:21.05pt;height:12.05pt;z-index:-2516346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<v:textbox style="mso-fit-shape-to-text:t" inset="0,0,0,0">
            <w:txbxContent>
              <w:p w:rsidR="00195898" w:rsidRDefault="005E2FE6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182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34125E"/>
    <w:rsid w:val="00391AAC"/>
    <w:rsid w:val="003A5F1A"/>
    <w:rsid w:val="004B62E5"/>
    <w:rsid w:val="004C185C"/>
    <w:rsid w:val="00510C7C"/>
    <w:rsid w:val="005829C1"/>
    <w:rsid w:val="005A279C"/>
    <w:rsid w:val="005A4F18"/>
    <w:rsid w:val="005E2FE6"/>
    <w:rsid w:val="005E587D"/>
    <w:rsid w:val="00647C34"/>
    <w:rsid w:val="006974D2"/>
    <w:rsid w:val="006C1640"/>
    <w:rsid w:val="006D0066"/>
    <w:rsid w:val="0071065C"/>
    <w:rsid w:val="0077114A"/>
    <w:rsid w:val="00792D5F"/>
    <w:rsid w:val="007D0A79"/>
    <w:rsid w:val="008C77FC"/>
    <w:rsid w:val="00910663"/>
    <w:rsid w:val="00964B38"/>
    <w:rsid w:val="00BE76DC"/>
    <w:rsid w:val="00BF79BA"/>
    <w:rsid w:val="00C109A2"/>
    <w:rsid w:val="00C272FA"/>
    <w:rsid w:val="00D14E0E"/>
    <w:rsid w:val="00D64EEC"/>
    <w:rsid w:val="00E21540"/>
    <w:rsid w:val="00E2624F"/>
    <w:rsid w:val="00E83DB9"/>
    <w:rsid w:val="00F0097C"/>
    <w:rsid w:val="00F8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15780</Words>
  <Characters>89949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28</cp:revision>
  <dcterms:created xsi:type="dcterms:W3CDTF">2023-08-27T16:40:00Z</dcterms:created>
  <dcterms:modified xsi:type="dcterms:W3CDTF">2024-02-01T09:54:00Z</dcterms:modified>
</cp:coreProperties>
</file>